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ook w:val="01E0" w:firstRow="1" w:lastRow="1" w:firstColumn="1" w:lastColumn="1" w:noHBand="0" w:noVBand="0"/>
      </w:tblPr>
      <w:tblGrid>
        <w:gridCol w:w="3403"/>
        <w:gridCol w:w="8647"/>
        <w:gridCol w:w="2835"/>
      </w:tblGrid>
      <w:tr w:rsidR="00B35D92" w:rsidRPr="00B35D92" w:rsidTr="003A5260">
        <w:tc>
          <w:tcPr>
            <w:tcW w:w="3403" w:type="dxa"/>
          </w:tcPr>
          <w:p w:rsidR="00DA392B" w:rsidRPr="00B35D92" w:rsidRDefault="00DA392B" w:rsidP="003A5260">
            <w:pPr>
              <w:spacing w:after="0" w:line="240" w:lineRule="auto"/>
              <w:rPr>
                <w:b/>
                <w:sz w:val="22"/>
              </w:rPr>
            </w:pPr>
            <w:bookmarkStart w:id="0" w:name="_GoBack"/>
            <w:bookmarkEnd w:id="0"/>
            <w:r w:rsidRPr="00B35D92">
              <w:rPr>
                <w:sz w:val="22"/>
              </w:rPr>
              <w:br w:type="page"/>
            </w:r>
            <w:r w:rsidRPr="00B35D92">
              <w:rPr>
                <w:sz w:val="22"/>
                <w:lang w:val="vi-VN"/>
              </w:rPr>
              <w:br w:type="page"/>
            </w:r>
            <w:r w:rsidRPr="00B35D92">
              <w:rPr>
                <w:sz w:val="22"/>
                <w:lang w:val="vi-VN"/>
              </w:rPr>
              <w:br w:type="column"/>
            </w:r>
            <w:r w:rsidRPr="00B35D92">
              <w:rPr>
                <w:sz w:val="22"/>
                <w:lang w:val="vi-VN"/>
              </w:rPr>
              <w:br w:type="column"/>
            </w:r>
            <w:r w:rsidRPr="00B35D92">
              <w:rPr>
                <w:sz w:val="22"/>
                <w:lang w:val="vi-VN"/>
              </w:rPr>
              <w:br w:type="column"/>
            </w:r>
            <w:r w:rsidRPr="00B35D92">
              <w:rPr>
                <w:b/>
                <w:sz w:val="22"/>
                <w:lang w:val="vi-VN"/>
              </w:rPr>
              <w:br w:type="page"/>
              <w:t xml:space="preserve">Biểu số </w:t>
            </w:r>
            <w:r w:rsidRPr="00B35D92">
              <w:rPr>
                <w:b/>
                <w:sz w:val="22"/>
              </w:rPr>
              <w:t>I</w:t>
            </w:r>
            <w:r w:rsidRPr="00B35D92">
              <w:rPr>
                <w:b/>
                <w:sz w:val="22"/>
                <w:lang w:val="vi-VN"/>
              </w:rPr>
              <w:t>I.0</w:t>
            </w:r>
            <w:r w:rsidRPr="00B35D92">
              <w:rPr>
                <w:b/>
                <w:sz w:val="22"/>
              </w:rPr>
              <w:t>3b</w:t>
            </w:r>
            <w:r w:rsidRPr="00B35D92">
              <w:rPr>
                <w:b/>
                <w:sz w:val="22"/>
                <w:lang w:val="vi-VN"/>
              </w:rPr>
              <w:t>/</w:t>
            </w:r>
            <w:r w:rsidRPr="00B35D92">
              <w:rPr>
                <w:b/>
                <w:sz w:val="22"/>
              </w:rPr>
              <w:t>V</w:t>
            </w:r>
            <w:r w:rsidRPr="00B35D92">
              <w:rPr>
                <w:b/>
                <w:sz w:val="22"/>
                <w:lang w:val="vi-VN"/>
              </w:rPr>
              <w:t>P</w:t>
            </w:r>
            <w:r w:rsidRPr="00B35D92">
              <w:rPr>
                <w:b/>
                <w:sz w:val="22"/>
              </w:rPr>
              <w:t>CP/</w:t>
            </w:r>
            <w:r w:rsidRPr="00B35D92">
              <w:rPr>
                <w:b/>
                <w:sz w:val="22"/>
                <w:lang w:val="vi-VN"/>
              </w:rPr>
              <w:t>KSTT</w:t>
            </w:r>
            <w:r w:rsidRPr="00B35D92">
              <w:rPr>
                <w:b/>
                <w:sz w:val="22"/>
              </w:rPr>
              <w:t xml:space="preserve"> </w:t>
            </w:r>
          </w:p>
          <w:p w:rsidR="00DA392B" w:rsidRPr="00B35D92" w:rsidRDefault="00DA392B" w:rsidP="003A5260">
            <w:pPr>
              <w:tabs>
                <w:tab w:val="center" w:pos="1872"/>
              </w:tabs>
              <w:spacing w:after="0" w:line="240" w:lineRule="auto"/>
              <w:rPr>
                <w:sz w:val="22"/>
              </w:rPr>
            </w:pPr>
          </w:p>
        </w:tc>
        <w:tc>
          <w:tcPr>
            <w:tcW w:w="8647" w:type="dxa"/>
          </w:tcPr>
          <w:p w:rsidR="00DA392B" w:rsidRPr="00B35D92" w:rsidRDefault="00DA392B" w:rsidP="003A5260">
            <w:pPr>
              <w:spacing w:after="120" w:line="240" w:lineRule="auto"/>
              <w:ind w:left="-108" w:right="-108"/>
              <w:jc w:val="center"/>
              <w:rPr>
                <w:b/>
                <w:sz w:val="6"/>
                <w:szCs w:val="6"/>
                <w:lang w:val="pt-BR"/>
              </w:rPr>
            </w:pPr>
            <w:r w:rsidRPr="00B35D92">
              <w:rPr>
                <w:b/>
                <w:sz w:val="26"/>
                <w:szCs w:val="26"/>
                <w:lang w:val="pt-BR"/>
              </w:rPr>
              <w:t xml:space="preserve">KẾT QUẢ CÔNG BỐ, CÔNG KHAI THỦ TỤC HÀNH CHÍNH </w:t>
            </w:r>
            <w:r w:rsidRPr="00B35D92">
              <w:rPr>
                <w:b/>
                <w:sz w:val="26"/>
                <w:szCs w:val="26"/>
                <w:lang w:val="pt-BR"/>
              </w:rPr>
              <w:br/>
            </w:r>
          </w:p>
          <w:p w:rsidR="00DA392B" w:rsidRPr="00B35D92" w:rsidRDefault="00DA392B" w:rsidP="003A5260">
            <w:pPr>
              <w:tabs>
                <w:tab w:val="left" w:pos="6624"/>
              </w:tabs>
              <w:spacing w:after="0" w:line="240" w:lineRule="auto"/>
              <w:ind w:left="-108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Kỳ</w:t>
            </w:r>
            <w:r w:rsidR="006D7DA3" w:rsidRPr="00B35D92">
              <w:rPr>
                <w:b/>
                <w:sz w:val="22"/>
                <w:lang w:val="pt-BR"/>
              </w:rPr>
              <w:t xml:space="preserve"> báo cáo: </w:t>
            </w:r>
            <w:r w:rsidR="00CC3A74" w:rsidRPr="00B35D92">
              <w:rPr>
                <w:b/>
                <w:sz w:val="22"/>
                <w:lang w:val="pt-BR"/>
              </w:rPr>
              <w:t>Năm 2021</w:t>
            </w:r>
          </w:p>
          <w:p w:rsidR="00DA392B" w:rsidRPr="00B35D92" w:rsidRDefault="00DA392B" w:rsidP="003A5260">
            <w:pPr>
              <w:tabs>
                <w:tab w:val="left" w:pos="2850"/>
              </w:tabs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(Từ</w:t>
            </w:r>
            <w:r w:rsidR="00CC3A74" w:rsidRPr="00B35D92">
              <w:rPr>
                <w:i/>
                <w:sz w:val="22"/>
                <w:lang w:val="pt-BR"/>
              </w:rPr>
              <w:t xml:space="preserve"> ngày </w:t>
            </w:r>
            <w:r w:rsidR="00AA56CD" w:rsidRPr="00B35D92">
              <w:rPr>
                <w:i/>
                <w:sz w:val="22"/>
                <w:lang w:val="pt-BR"/>
              </w:rPr>
              <w:t>15</w:t>
            </w:r>
            <w:r w:rsidRPr="00B35D92">
              <w:rPr>
                <w:i/>
                <w:sz w:val="22"/>
                <w:lang w:val="pt-BR"/>
              </w:rPr>
              <w:t>/</w:t>
            </w:r>
            <w:r w:rsidR="006D7DA3" w:rsidRPr="00B35D92">
              <w:rPr>
                <w:i/>
                <w:sz w:val="22"/>
              </w:rPr>
              <w:t>12</w:t>
            </w:r>
            <w:r w:rsidRPr="00B35D92">
              <w:rPr>
                <w:i/>
                <w:sz w:val="22"/>
                <w:lang w:val="pt-BR"/>
              </w:rPr>
              <w:t>/20</w:t>
            </w:r>
            <w:r w:rsidR="006D7DA3" w:rsidRPr="00B35D92">
              <w:rPr>
                <w:i/>
                <w:sz w:val="22"/>
                <w:lang w:val="pt-BR"/>
              </w:rPr>
              <w:t>20</w:t>
            </w:r>
            <w:r w:rsidRPr="00B35D92">
              <w:rPr>
                <w:i/>
                <w:sz w:val="22"/>
                <w:lang w:val="pt-BR"/>
              </w:rPr>
              <w:t xml:space="preserve"> đế</w:t>
            </w:r>
            <w:r w:rsidR="00CC3A74" w:rsidRPr="00B35D92">
              <w:rPr>
                <w:i/>
                <w:sz w:val="22"/>
                <w:lang w:val="pt-BR"/>
              </w:rPr>
              <w:t>n ngày 1</w:t>
            </w:r>
            <w:r w:rsidR="00AA56CD" w:rsidRPr="00B35D92">
              <w:rPr>
                <w:i/>
                <w:sz w:val="22"/>
                <w:lang w:val="pt-BR"/>
              </w:rPr>
              <w:t>4</w:t>
            </w:r>
            <w:r w:rsidRPr="00B35D92">
              <w:rPr>
                <w:i/>
                <w:sz w:val="22"/>
                <w:lang w:val="pt-BR"/>
              </w:rPr>
              <w:t>/</w:t>
            </w:r>
            <w:r w:rsidR="006D7DA3" w:rsidRPr="00B35D92">
              <w:rPr>
                <w:i/>
                <w:sz w:val="22"/>
                <w:lang w:val="pt-BR"/>
              </w:rPr>
              <w:t>12</w:t>
            </w:r>
            <w:r w:rsidRPr="00B35D92">
              <w:rPr>
                <w:i/>
                <w:sz w:val="22"/>
                <w:lang w:val="pt-BR"/>
              </w:rPr>
              <w:t>/20</w:t>
            </w:r>
            <w:r w:rsidR="00CC3A74" w:rsidRPr="00B35D92">
              <w:rPr>
                <w:i/>
                <w:sz w:val="22"/>
                <w:lang w:val="pt-BR"/>
              </w:rPr>
              <w:t>21</w:t>
            </w:r>
            <w:r w:rsidRPr="00B35D92">
              <w:rPr>
                <w:i/>
                <w:sz w:val="22"/>
                <w:lang w:val="pt-BR"/>
              </w:rPr>
              <w:t>)</w:t>
            </w:r>
          </w:p>
          <w:p w:rsidR="00DA392B" w:rsidRPr="00B35D92" w:rsidRDefault="00001942" w:rsidP="003A5260">
            <w:pPr>
              <w:tabs>
                <w:tab w:val="left" w:pos="2850"/>
              </w:tabs>
              <w:spacing w:after="0" w:line="240" w:lineRule="auto"/>
              <w:jc w:val="center"/>
              <w:rPr>
                <w:sz w:val="22"/>
                <w:lang w:val="pt-BR"/>
              </w:rPr>
            </w:pPr>
            <w:r w:rsidRPr="00B35D92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3ED88E2E" wp14:editId="14D34498">
                      <wp:simplePos x="0" y="0"/>
                      <wp:positionH relativeFrom="column">
                        <wp:posOffset>2193925</wp:posOffset>
                      </wp:positionH>
                      <wp:positionV relativeFrom="paragraph">
                        <wp:posOffset>66040</wp:posOffset>
                      </wp:positionV>
                      <wp:extent cx="900000" cy="0"/>
                      <wp:effectExtent l="0" t="0" r="3365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71E773D" id="Straight Connector 3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2.75pt,5.2pt" to="243.6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" strokeweight=".5pt"/>
                  </w:pict>
                </mc:Fallback>
              </mc:AlternateContent>
            </w:r>
          </w:p>
          <w:p w:rsidR="00DA392B" w:rsidRPr="00B35D92" w:rsidRDefault="00DA392B" w:rsidP="003A5260">
            <w:pPr>
              <w:spacing w:after="0" w:line="240" w:lineRule="auto"/>
              <w:ind w:left="-108" w:right="-108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2835" w:type="dxa"/>
          </w:tcPr>
          <w:p w:rsidR="00DA392B" w:rsidRPr="00B35D92" w:rsidRDefault="00DA392B" w:rsidP="003A5260">
            <w:pPr>
              <w:spacing w:after="0" w:line="240" w:lineRule="auto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 xml:space="preserve">- Đơn vị báo cáo: </w:t>
            </w:r>
          </w:p>
          <w:p w:rsidR="00DA392B" w:rsidRPr="00B35D92" w:rsidRDefault="00CC3A74" w:rsidP="00E521C2">
            <w:pPr>
              <w:spacing w:after="0" w:line="240" w:lineRule="auto"/>
              <w:jc w:val="both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Thanh tra Tỉnh</w:t>
            </w:r>
            <w:r w:rsidR="008E0F60" w:rsidRPr="00B35D92">
              <w:rPr>
                <w:sz w:val="22"/>
                <w:lang w:val="pt-BR"/>
              </w:rPr>
              <w:t>.</w:t>
            </w:r>
          </w:p>
          <w:p w:rsidR="00DA392B" w:rsidRPr="00B35D92" w:rsidRDefault="00DA392B" w:rsidP="003A5260">
            <w:pPr>
              <w:spacing w:after="0" w:line="240" w:lineRule="auto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 xml:space="preserve">- Đơn vị nhận báo cáo: </w:t>
            </w:r>
          </w:p>
          <w:p w:rsidR="00DA392B" w:rsidRPr="00B35D92" w:rsidRDefault="00E521C2" w:rsidP="00E521C2">
            <w:pPr>
              <w:spacing w:after="0" w:line="240" w:lineRule="auto"/>
              <w:rPr>
                <w:i/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UBND  Tỉnh.</w:t>
            </w:r>
          </w:p>
          <w:p w:rsidR="00DA392B" w:rsidRPr="00B35D92" w:rsidRDefault="00DA392B" w:rsidP="003A5260">
            <w:pPr>
              <w:spacing w:after="0" w:line="240" w:lineRule="auto"/>
              <w:jc w:val="right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Đơn vị tính: TTHC, VB.</w:t>
            </w:r>
          </w:p>
        </w:tc>
      </w:tr>
    </w:tbl>
    <w:p w:rsidR="00DA392B" w:rsidRPr="00B35D92" w:rsidRDefault="00DA392B" w:rsidP="003A5260">
      <w:pPr>
        <w:spacing w:after="120" w:line="320" w:lineRule="exact"/>
        <w:jc w:val="both"/>
        <w:rPr>
          <w:rFonts w:eastAsia="Times New Roman"/>
          <w:b/>
          <w:sz w:val="22"/>
        </w:rPr>
      </w:pPr>
      <w:r w:rsidRPr="00B35D92">
        <w:rPr>
          <w:rFonts w:eastAsia="Times New Roman"/>
          <w:b/>
          <w:sz w:val="22"/>
        </w:rPr>
        <w:t>I. CÔNG BỐ DANH MỤC TTHC, CÔNG KHAI TTHC THUỘC THẨM QUYỀN BAN HÀNH CỦA TRUNG ƯƠNG</w:t>
      </w:r>
      <w:r w:rsidR="00CC3A74" w:rsidRPr="00B35D92">
        <w:rPr>
          <w:rFonts w:eastAsia="Times New Roman"/>
          <w:b/>
          <w:sz w:val="22"/>
        </w:rPr>
        <w:t>: không có.</w:t>
      </w:r>
    </w:p>
    <w:tbl>
      <w:tblPr>
        <w:tblStyle w:val="TableGrid"/>
        <w:tblW w:w="15452" w:type="dxa"/>
        <w:tblInd w:w="-601" w:type="dxa"/>
        <w:tblLook w:val="04A0" w:firstRow="1" w:lastRow="0" w:firstColumn="1" w:lastColumn="0" w:noHBand="0" w:noVBand="1"/>
      </w:tblPr>
      <w:tblGrid>
        <w:gridCol w:w="632"/>
        <w:gridCol w:w="2818"/>
        <w:gridCol w:w="1129"/>
        <w:gridCol w:w="1551"/>
        <w:gridCol w:w="1130"/>
        <w:gridCol w:w="989"/>
        <w:gridCol w:w="1131"/>
        <w:gridCol w:w="992"/>
        <w:gridCol w:w="1411"/>
        <w:gridCol w:w="1693"/>
        <w:gridCol w:w="1976"/>
      </w:tblGrid>
      <w:tr w:rsidR="00B35D92" w:rsidRPr="00B35D92" w:rsidTr="003A5260">
        <w:tc>
          <w:tcPr>
            <w:tcW w:w="632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STT</w:t>
            </w:r>
          </w:p>
        </w:tc>
        <w:tc>
          <w:tcPr>
            <w:tcW w:w="2818" w:type="dxa"/>
            <w:vMerge w:val="restart"/>
            <w:vAlign w:val="center"/>
          </w:tcPr>
          <w:p w:rsidR="00DA392B" w:rsidRPr="00B35D92" w:rsidRDefault="00DA392B" w:rsidP="003A5260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 xml:space="preserve">Tên cơ quan, đơn vị </w:t>
            </w:r>
            <w:r w:rsidRPr="00B35D92">
              <w:rPr>
                <w:rFonts w:eastAsia="Times New Roman"/>
                <w:b/>
                <w:sz w:val="22"/>
              </w:rPr>
              <w:br/>
              <w:t>thực hiện</w:t>
            </w:r>
          </w:p>
        </w:tc>
        <w:tc>
          <w:tcPr>
            <w:tcW w:w="1129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Số lượng quyết định công bố</w:t>
            </w:r>
          </w:p>
        </w:tc>
        <w:tc>
          <w:tcPr>
            <w:tcW w:w="1551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 xml:space="preserve">Số lượng </w:t>
            </w:r>
          </w:p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 xml:space="preserve">văn bản QPPL quy định TTHC </w:t>
            </w:r>
          </w:p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được công bố</w:t>
            </w:r>
          </w:p>
        </w:tc>
        <w:tc>
          <w:tcPr>
            <w:tcW w:w="4242" w:type="dxa"/>
            <w:gridSpan w:val="4"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Số lượng TTHC đã được công bố</w:t>
            </w:r>
          </w:p>
        </w:tc>
        <w:tc>
          <w:tcPr>
            <w:tcW w:w="3104" w:type="dxa"/>
            <w:gridSpan w:val="2"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Số lượng TTHC đã được công khai/ không công khai</w:t>
            </w:r>
          </w:p>
        </w:tc>
        <w:tc>
          <w:tcPr>
            <w:tcW w:w="1976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  <w:lang w:val="vi-VN"/>
              </w:rPr>
              <w:t>Tổng số TTHC thuộc thẩm quyền giải quyết của địa phương tính đến thời điểm báo cáo</w:t>
            </w:r>
          </w:p>
        </w:tc>
      </w:tr>
      <w:tr w:rsidR="00B35D92" w:rsidRPr="00B35D92" w:rsidTr="003A5260">
        <w:tc>
          <w:tcPr>
            <w:tcW w:w="632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2818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1129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551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0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Tổng số</w:t>
            </w:r>
          </w:p>
        </w:tc>
        <w:tc>
          <w:tcPr>
            <w:tcW w:w="989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ind w:left="-108" w:right="-108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TTHC quy định mới</w:t>
            </w:r>
          </w:p>
        </w:tc>
        <w:tc>
          <w:tcPr>
            <w:tcW w:w="1131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 xml:space="preserve">TTHC </w:t>
            </w:r>
            <w:r w:rsidRPr="00B35D92">
              <w:rPr>
                <w:rFonts w:eastAsia="Times New Roman"/>
                <w:bCs/>
                <w:sz w:val="22"/>
              </w:rPr>
              <w:br/>
              <w:t xml:space="preserve">sửa đổi, </w:t>
            </w:r>
            <w:r w:rsidRPr="00B35D92">
              <w:rPr>
                <w:rFonts w:eastAsia="Times New Roman"/>
                <w:bCs/>
                <w:sz w:val="22"/>
              </w:rPr>
              <w:br/>
              <w:t>bổ sung</w:t>
            </w:r>
          </w:p>
        </w:tc>
        <w:tc>
          <w:tcPr>
            <w:tcW w:w="992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 xml:space="preserve">TTHC  </w:t>
            </w:r>
            <w:r w:rsidRPr="00B35D92">
              <w:rPr>
                <w:rFonts w:eastAsia="Times New Roman"/>
                <w:bCs/>
                <w:sz w:val="22"/>
              </w:rPr>
              <w:br/>
              <w:t>bãi bỏ</w:t>
            </w:r>
          </w:p>
        </w:tc>
        <w:tc>
          <w:tcPr>
            <w:tcW w:w="1411" w:type="dxa"/>
            <w:vAlign w:val="center"/>
          </w:tcPr>
          <w:p w:rsidR="00034290" w:rsidRPr="00B35D92" w:rsidRDefault="00AD1FB9">
            <w:pPr>
              <w:spacing w:after="200" w:line="280" w:lineRule="exact"/>
              <w:ind w:left="-59" w:right="-39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Ban hành mới hoặc</w:t>
            </w:r>
            <w:r w:rsidRPr="00B35D92">
              <w:rPr>
                <w:rFonts w:eastAsia="Times New Roman"/>
                <w:bCs/>
                <w:sz w:val="22"/>
              </w:rPr>
              <w:t xml:space="preserve"> sửa đổi, bổ sung</w:t>
            </w:r>
            <w:r w:rsidR="006155D8" w:rsidRPr="00B35D92">
              <w:rPr>
                <w:rFonts w:eastAsia="Times New Roman"/>
                <w:i/>
                <w:sz w:val="22"/>
              </w:rPr>
              <w:t xml:space="preserve"> </w:t>
            </w:r>
            <w:r w:rsidRPr="00B35D92">
              <w:rPr>
                <w:rFonts w:eastAsia="Times New Roman"/>
                <w:i/>
                <w:sz w:val="22"/>
              </w:rPr>
              <w:t>(Công khai)</w:t>
            </w:r>
          </w:p>
        </w:tc>
        <w:tc>
          <w:tcPr>
            <w:tcW w:w="1693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ind w:left="-81" w:right="-65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Bãi bỏ hoặc </w:t>
            </w:r>
            <w:r w:rsidRPr="00B35D92">
              <w:rPr>
                <w:rFonts w:eastAsia="Times New Roman"/>
                <w:sz w:val="22"/>
              </w:rPr>
              <w:br/>
              <w:t xml:space="preserve">thay thế </w:t>
            </w:r>
            <w:r w:rsidRPr="00B35D92">
              <w:rPr>
                <w:rFonts w:eastAsia="Times New Roman"/>
                <w:sz w:val="22"/>
              </w:rPr>
              <w:br/>
            </w:r>
            <w:r w:rsidRPr="00B35D92">
              <w:rPr>
                <w:rFonts w:eastAsia="Times New Roman"/>
                <w:i/>
                <w:sz w:val="22"/>
              </w:rPr>
              <w:t>(Không công khai)</w:t>
            </w:r>
          </w:p>
        </w:tc>
        <w:tc>
          <w:tcPr>
            <w:tcW w:w="1976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B35D92" w:rsidRPr="00B35D92" w:rsidTr="003A5260">
        <w:tc>
          <w:tcPr>
            <w:tcW w:w="632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2818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1129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(3)</w:t>
            </w:r>
          </w:p>
        </w:tc>
        <w:tc>
          <w:tcPr>
            <w:tcW w:w="1551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(4)</w:t>
            </w:r>
          </w:p>
        </w:tc>
        <w:tc>
          <w:tcPr>
            <w:tcW w:w="1130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(5)</w:t>
            </w:r>
          </w:p>
        </w:tc>
        <w:tc>
          <w:tcPr>
            <w:tcW w:w="989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(6)</w:t>
            </w:r>
          </w:p>
        </w:tc>
        <w:tc>
          <w:tcPr>
            <w:tcW w:w="1131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(7)</w:t>
            </w:r>
          </w:p>
        </w:tc>
        <w:tc>
          <w:tcPr>
            <w:tcW w:w="992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(8)</w:t>
            </w:r>
          </w:p>
        </w:tc>
        <w:tc>
          <w:tcPr>
            <w:tcW w:w="1411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(9)</w:t>
            </w:r>
          </w:p>
        </w:tc>
        <w:tc>
          <w:tcPr>
            <w:tcW w:w="1693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(10)</w:t>
            </w:r>
          </w:p>
        </w:tc>
        <w:tc>
          <w:tcPr>
            <w:tcW w:w="1976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(11)</w:t>
            </w:r>
          </w:p>
        </w:tc>
      </w:tr>
      <w:tr w:rsidR="00B35D92" w:rsidRPr="00B35D92" w:rsidTr="003A5260">
        <w:tc>
          <w:tcPr>
            <w:tcW w:w="632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</w:t>
            </w:r>
          </w:p>
        </w:tc>
        <w:tc>
          <w:tcPr>
            <w:tcW w:w="2818" w:type="dxa"/>
          </w:tcPr>
          <w:p w:rsidR="00DA392B" w:rsidRPr="00B35D92" w:rsidRDefault="00DA392B" w:rsidP="00DA392B">
            <w:pPr>
              <w:spacing w:before="20" w:after="20" w:line="320" w:lineRule="exact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…..</w:t>
            </w:r>
          </w:p>
        </w:tc>
        <w:tc>
          <w:tcPr>
            <w:tcW w:w="1129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551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0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89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1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411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693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976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B35D92" w:rsidRPr="00B35D92" w:rsidTr="003A5260">
        <w:tc>
          <w:tcPr>
            <w:tcW w:w="632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2818" w:type="dxa"/>
          </w:tcPr>
          <w:p w:rsidR="00DA392B" w:rsidRPr="00B35D92" w:rsidRDefault="00DA392B" w:rsidP="00DA392B">
            <w:pPr>
              <w:spacing w:before="20" w:after="20" w:line="320" w:lineRule="exact"/>
              <w:jc w:val="both"/>
              <w:rPr>
                <w:rFonts w:eastAsia="Times New Roman"/>
                <w:sz w:val="22"/>
              </w:rPr>
            </w:pPr>
          </w:p>
        </w:tc>
        <w:tc>
          <w:tcPr>
            <w:tcW w:w="1129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551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0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89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1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411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693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976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B35D92" w:rsidRPr="00B35D92" w:rsidTr="003A5260">
        <w:tc>
          <w:tcPr>
            <w:tcW w:w="632" w:type="dxa"/>
          </w:tcPr>
          <w:p w:rsidR="00DA392B" w:rsidRPr="00B35D92" w:rsidRDefault="00DA392B" w:rsidP="00DA392B">
            <w:pPr>
              <w:spacing w:after="60" w:line="320" w:lineRule="exac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2818" w:type="dxa"/>
          </w:tcPr>
          <w:p w:rsidR="00DA392B" w:rsidRPr="00B35D92" w:rsidRDefault="00DA392B" w:rsidP="00CA7B2A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TỔNG </w:t>
            </w:r>
            <w:r w:rsidR="00CA7B2A" w:rsidRPr="00B35D92">
              <w:rPr>
                <w:rFonts w:eastAsia="Times New Roman"/>
                <w:sz w:val="22"/>
              </w:rPr>
              <w:t>CỘNG</w:t>
            </w:r>
          </w:p>
        </w:tc>
        <w:tc>
          <w:tcPr>
            <w:tcW w:w="1129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551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0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89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1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411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693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976" w:type="dxa"/>
          </w:tcPr>
          <w:p w:rsidR="00DA392B" w:rsidRPr="00B35D92" w:rsidRDefault="00DA392B" w:rsidP="00DA392B">
            <w:pPr>
              <w:spacing w:after="60" w:line="32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</w:tr>
    </w:tbl>
    <w:p w:rsidR="00034290" w:rsidRPr="00B35D92" w:rsidRDefault="00DA392B">
      <w:pPr>
        <w:spacing w:before="60" w:after="60" w:line="300" w:lineRule="exact"/>
        <w:jc w:val="both"/>
        <w:rPr>
          <w:rFonts w:eastAsia="Times New Roman"/>
          <w:b/>
          <w:sz w:val="22"/>
        </w:rPr>
      </w:pPr>
      <w:r w:rsidRPr="00B35D92">
        <w:rPr>
          <w:b/>
          <w:sz w:val="22"/>
          <w:lang w:val="pt-BR"/>
        </w:rPr>
        <w:t xml:space="preserve">II. </w:t>
      </w:r>
      <w:r w:rsidRPr="00B35D92">
        <w:rPr>
          <w:rFonts w:eastAsia="Times New Roman"/>
          <w:b/>
          <w:sz w:val="22"/>
        </w:rPr>
        <w:t>CÔNG BỐ, CÔNG KHAI TTHC THUỘC THẨM QUYỀN BAN HÀNH CỦA ĐỊA PHƯƠNG</w:t>
      </w:r>
    </w:p>
    <w:tbl>
      <w:tblPr>
        <w:tblStyle w:val="TableGrid"/>
        <w:tblW w:w="15452" w:type="dxa"/>
        <w:tblInd w:w="-601" w:type="dxa"/>
        <w:tblLook w:val="04A0" w:firstRow="1" w:lastRow="0" w:firstColumn="1" w:lastColumn="0" w:noHBand="0" w:noVBand="1"/>
      </w:tblPr>
      <w:tblGrid>
        <w:gridCol w:w="632"/>
        <w:gridCol w:w="2817"/>
        <w:gridCol w:w="1129"/>
        <w:gridCol w:w="1551"/>
        <w:gridCol w:w="1130"/>
        <w:gridCol w:w="989"/>
        <w:gridCol w:w="1131"/>
        <w:gridCol w:w="992"/>
        <w:gridCol w:w="1411"/>
        <w:gridCol w:w="1694"/>
        <w:gridCol w:w="1976"/>
      </w:tblGrid>
      <w:tr w:rsidR="00B35D92" w:rsidRPr="00B35D92" w:rsidTr="003A5260">
        <w:tc>
          <w:tcPr>
            <w:tcW w:w="632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STT</w:t>
            </w:r>
          </w:p>
        </w:tc>
        <w:tc>
          <w:tcPr>
            <w:tcW w:w="2817" w:type="dxa"/>
            <w:vMerge w:val="restart"/>
            <w:vAlign w:val="center"/>
          </w:tcPr>
          <w:p w:rsidR="00DA392B" w:rsidRPr="00B35D92" w:rsidRDefault="00DA392B" w:rsidP="003A5260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 xml:space="preserve">Tên cơ quan, đơn vị </w:t>
            </w:r>
            <w:r w:rsidRPr="00B35D92">
              <w:rPr>
                <w:rFonts w:eastAsia="Times New Roman"/>
                <w:b/>
                <w:sz w:val="22"/>
              </w:rPr>
              <w:br/>
              <w:t>thực hiện</w:t>
            </w:r>
          </w:p>
        </w:tc>
        <w:tc>
          <w:tcPr>
            <w:tcW w:w="1129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Số lượng quyết định công bố</w:t>
            </w:r>
          </w:p>
        </w:tc>
        <w:tc>
          <w:tcPr>
            <w:tcW w:w="1551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 xml:space="preserve">Số lượng </w:t>
            </w:r>
          </w:p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 xml:space="preserve">văn bản QPPL quy định TTHC </w:t>
            </w:r>
          </w:p>
          <w:p w:rsidR="00DA392B" w:rsidRPr="00B35D92" w:rsidRDefault="00DA392B" w:rsidP="00DA392B">
            <w:pPr>
              <w:spacing w:line="280" w:lineRule="exact"/>
              <w:ind w:left="-108" w:right="-10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được công bố</w:t>
            </w:r>
          </w:p>
        </w:tc>
        <w:tc>
          <w:tcPr>
            <w:tcW w:w="4242" w:type="dxa"/>
            <w:gridSpan w:val="4"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Số lượng TTHC đã được công bố</w:t>
            </w:r>
          </w:p>
        </w:tc>
        <w:tc>
          <w:tcPr>
            <w:tcW w:w="3105" w:type="dxa"/>
            <w:gridSpan w:val="2"/>
            <w:vAlign w:val="center"/>
          </w:tcPr>
          <w:p w:rsidR="00A44533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 xml:space="preserve">Số lượng TTHC đã được </w:t>
            </w:r>
          </w:p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công khai/ không công khai</w:t>
            </w:r>
          </w:p>
        </w:tc>
        <w:tc>
          <w:tcPr>
            <w:tcW w:w="1976" w:type="dxa"/>
            <w:vMerge w:val="restart"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  <w:lang w:val="vi-VN"/>
              </w:rPr>
              <w:t>Tổng số TTHC thuộc thẩm quyền giải quyết của địa phương tính đến thời điểm báo cáo</w:t>
            </w:r>
          </w:p>
        </w:tc>
      </w:tr>
      <w:tr w:rsidR="00B35D92" w:rsidRPr="00B35D92" w:rsidTr="003A5260">
        <w:tc>
          <w:tcPr>
            <w:tcW w:w="632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2817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1129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551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0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Tổng số</w:t>
            </w:r>
          </w:p>
        </w:tc>
        <w:tc>
          <w:tcPr>
            <w:tcW w:w="989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ind w:left="-108" w:right="-108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TTHC quy định mới</w:t>
            </w:r>
          </w:p>
        </w:tc>
        <w:tc>
          <w:tcPr>
            <w:tcW w:w="1131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 xml:space="preserve">TTHC </w:t>
            </w:r>
            <w:r w:rsidRPr="00B35D92">
              <w:rPr>
                <w:rFonts w:eastAsia="Times New Roman"/>
                <w:bCs/>
                <w:sz w:val="22"/>
              </w:rPr>
              <w:br/>
              <w:t xml:space="preserve">sửa đổi, </w:t>
            </w:r>
            <w:r w:rsidRPr="00B35D92">
              <w:rPr>
                <w:rFonts w:eastAsia="Times New Roman"/>
                <w:bCs/>
                <w:sz w:val="22"/>
              </w:rPr>
              <w:br/>
              <w:t>bổ sung</w:t>
            </w:r>
          </w:p>
        </w:tc>
        <w:tc>
          <w:tcPr>
            <w:tcW w:w="992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 xml:space="preserve">TTHC  </w:t>
            </w:r>
            <w:r w:rsidRPr="00B35D92">
              <w:rPr>
                <w:rFonts w:eastAsia="Times New Roman"/>
                <w:bCs/>
                <w:sz w:val="22"/>
              </w:rPr>
              <w:br/>
              <w:t>bãi bỏ</w:t>
            </w:r>
          </w:p>
        </w:tc>
        <w:tc>
          <w:tcPr>
            <w:tcW w:w="1411" w:type="dxa"/>
            <w:vAlign w:val="center"/>
          </w:tcPr>
          <w:p w:rsidR="0072040C" w:rsidRPr="00B35D92" w:rsidRDefault="00AD1FB9" w:rsidP="0072040C">
            <w:pPr>
              <w:spacing w:line="280" w:lineRule="exact"/>
              <w:ind w:left="-57" w:right="-40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sz w:val="22"/>
              </w:rPr>
              <w:t>Ban hành mới hoặc</w:t>
            </w:r>
            <w:r w:rsidRPr="00B35D92">
              <w:rPr>
                <w:rFonts w:eastAsia="Times New Roman"/>
                <w:bCs/>
                <w:sz w:val="22"/>
              </w:rPr>
              <w:t xml:space="preserve"> sửa đổi, bổ sung</w:t>
            </w:r>
          </w:p>
          <w:p w:rsidR="00DA392B" w:rsidRPr="00B35D92" w:rsidRDefault="00AD1FB9" w:rsidP="0072040C">
            <w:pPr>
              <w:spacing w:after="200" w:line="280" w:lineRule="exact"/>
              <w:ind w:left="-59" w:right="-39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i/>
                <w:sz w:val="22"/>
              </w:rPr>
              <w:t>(Công khai)</w:t>
            </w:r>
          </w:p>
        </w:tc>
        <w:tc>
          <w:tcPr>
            <w:tcW w:w="1694" w:type="dxa"/>
            <w:vAlign w:val="center"/>
          </w:tcPr>
          <w:p w:rsidR="00DA392B" w:rsidRPr="00B35D92" w:rsidRDefault="00AD1FB9" w:rsidP="00DA392B">
            <w:pPr>
              <w:spacing w:after="200" w:line="28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Bãi bỏ hoặc thay thế </w:t>
            </w:r>
            <w:r w:rsidRPr="00B35D92">
              <w:rPr>
                <w:rFonts w:eastAsia="Times New Roman"/>
                <w:i/>
                <w:sz w:val="22"/>
              </w:rPr>
              <w:t>(Không công khai)</w:t>
            </w:r>
          </w:p>
        </w:tc>
        <w:tc>
          <w:tcPr>
            <w:tcW w:w="1976" w:type="dxa"/>
            <w:vMerge/>
            <w:vAlign w:val="center"/>
          </w:tcPr>
          <w:p w:rsidR="00DA392B" w:rsidRPr="00B35D92" w:rsidRDefault="00DA392B" w:rsidP="00DA392B">
            <w:pPr>
              <w:spacing w:line="280" w:lineRule="exac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B35D92" w:rsidRPr="00B35D92" w:rsidTr="003A5260">
        <w:tc>
          <w:tcPr>
            <w:tcW w:w="632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2817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1129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(3)</w:t>
            </w:r>
          </w:p>
        </w:tc>
        <w:tc>
          <w:tcPr>
            <w:tcW w:w="1551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(4)</w:t>
            </w:r>
          </w:p>
        </w:tc>
        <w:tc>
          <w:tcPr>
            <w:tcW w:w="1130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(5)</w:t>
            </w:r>
          </w:p>
        </w:tc>
        <w:tc>
          <w:tcPr>
            <w:tcW w:w="989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(6)</w:t>
            </w:r>
          </w:p>
        </w:tc>
        <w:tc>
          <w:tcPr>
            <w:tcW w:w="1131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(7)</w:t>
            </w:r>
          </w:p>
        </w:tc>
        <w:tc>
          <w:tcPr>
            <w:tcW w:w="992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(8)</w:t>
            </w:r>
          </w:p>
        </w:tc>
        <w:tc>
          <w:tcPr>
            <w:tcW w:w="1411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(9)</w:t>
            </w:r>
          </w:p>
        </w:tc>
        <w:tc>
          <w:tcPr>
            <w:tcW w:w="1694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(10)</w:t>
            </w:r>
          </w:p>
        </w:tc>
        <w:tc>
          <w:tcPr>
            <w:tcW w:w="1976" w:type="dxa"/>
          </w:tcPr>
          <w:p w:rsidR="00DA392B" w:rsidRPr="00B35D92" w:rsidRDefault="00DA392B" w:rsidP="00DA39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(11)</w:t>
            </w:r>
          </w:p>
        </w:tc>
      </w:tr>
      <w:tr w:rsidR="00B35D92" w:rsidRPr="00B35D92" w:rsidTr="003A5260">
        <w:tc>
          <w:tcPr>
            <w:tcW w:w="632" w:type="dxa"/>
          </w:tcPr>
          <w:p w:rsidR="00DA392B" w:rsidRPr="00B35D92" w:rsidRDefault="00DA392B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</w:t>
            </w:r>
          </w:p>
        </w:tc>
        <w:tc>
          <w:tcPr>
            <w:tcW w:w="2817" w:type="dxa"/>
          </w:tcPr>
          <w:p w:rsidR="00DA392B" w:rsidRPr="00B35D92" w:rsidRDefault="00CC3A74" w:rsidP="00A44533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Thanh tra tỉnh Đồng Tháp</w:t>
            </w:r>
          </w:p>
        </w:tc>
        <w:tc>
          <w:tcPr>
            <w:tcW w:w="1129" w:type="dxa"/>
          </w:tcPr>
          <w:p w:rsidR="00DA392B" w:rsidRPr="00B35D92" w:rsidRDefault="00CC3A74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01</w:t>
            </w:r>
          </w:p>
        </w:tc>
        <w:tc>
          <w:tcPr>
            <w:tcW w:w="1551" w:type="dxa"/>
          </w:tcPr>
          <w:p w:rsidR="00DA392B" w:rsidRPr="00B35D92" w:rsidRDefault="00CC3A74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130" w:type="dxa"/>
          </w:tcPr>
          <w:p w:rsidR="00DA392B" w:rsidRPr="00B35D92" w:rsidRDefault="006D7DA3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989" w:type="dxa"/>
          </w:tcPr>
          <w:p w:rsidR="00DA392B" w:rsidRPr="00B35D92" w:rsidRDefault="006D7DA3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1131" w:type="dxa"/>
          </w:tcPr>
          <w:p w:rsidR="00DA392B" w:rsidRPr="00B35D92" w:rsidRDefault="006D7DA3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992" w:type="dxa"/>
          </w:tcPr>
          <w:p w:rsidR="00DA392B" w:rsidRPr="00B35D92" w:rsidRDefault="00CC3A74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411" w:type="dxa"/>
          </w:tcPr>
          <w:p w:rsidR="00DA392B" w:rsidRPr="00B35D92" w:rsidRDefault="00A44533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1694" w:type="dxa"/>
          </w:tcPr>
          <w:p w:rsidR="00DA392B" w:rsidRPr="00B35D92" w:rsidRDefault="00CC3A74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976" w:type="dxa"/>
          </w:tcPr>
          <w:p w:rsidR="00DA392B" w:rsidRPr="00B35D92" w:rsidRDefault="006D7DA3" w:rsidP="00DA392B">
            <w:pPr>
              <w:spacing w:before="20" w:after="2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</w:tr>
      <w:tr w:rsidR="00B35D92" w:rsidRPr="00B35D92" w:rsidTr="003A5260">
        <w:tc>
          <w:tcPr>
            <w:tcW w:w="632" w:type="dxa"/>
          </w:tcPr>
          <w:p w:rsidR="00DA392B" w:rsidRPr="00B35D92" w:rsidRDefault="00DA392B" w:rsidP="00DA392B">
            <w:pPr>
              <w:spacing w:after="60" w:line="320" w:lineRule="exac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2817" w:type="dxa"/>
          </w:tcPr>
          <w:p w:rsidR="00DA392B" w:rsidRPr="00B35D92" w:rsidRDefault="00CA7B2A" w:rsidP="00A44533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TỔNG CỘNG</w:t>
            </w:r>
          </w:p>
        </w:tc>
        <w:tc>
          <w:tcPr>
            <w:tcW w:w="1129" w:type="dxa"/>
          </w:tcPr>
          <w:p w:rsidR="00DA392B" w:rsidRPr="00B35D92" w:rsidRDefault="00CC3A74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01</w:t>
            </w:r>
          </w:p>
        </w:tc>
        <w:tc>
          <w:tcPr>
            <w:tcW w:w="1551" w:type="dxa"/>
          </w:tcPr>
          <w:p w:rsidR="00DA392B" w:rsidRPr="00B35D92" w:rsidRDefault="00CC3A74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130" w:type="dxa"/>
          </w:tcPr>
          <w:p w:rsidR="00DA392B" w:rsidRPr="00B35D92" w:rsidRDefault="006D7DA3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989" w:type="dxa"/>
          </w:tcPr>
          <w:p w:rsidR="00DA392B" w:rsidRPr="00B35D92" w:rsidRDefault="006D7DA3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1131" w:type="dxa"/>
          </w:tcPr>
          <w:p w:rsidR="00DA392B" w:rsidRPr="00B35D92" w:rsidRDefault="006D7DA3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992" w:type="dxa"/>
          </w:tcPr>
          <w:p w:rsidR="00DA392B" w:rsidRPr="00B35D92" w:rsidRDefault="00CC3A74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411" w:type="dxa"/>
          </w:tcPr>
          <w:p w:rsidR="00DA392B" w:rsidRPr="00B35D92" w:rsidRDefault="00A44533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1694" w:type="dxa"/>
          </w:tcPr>
          <w:p w:rsidR="00DA392B" w:rsidRPr="00B35D92" w:rsidRDefault="00CC3A74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976" w:type="dxa"/>
          </w:tcPr>
          <w:p w:rsidR="00DA392B" w:rsidRPr="00B35D92" w:rsidRDefault="006D7DA3" w:rsidP="00DA392B">
            <w:pPr>
              <w:spacing w:after="60" w:line="320" w:lineRule="exact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</w:tr>
    </w:tbl>
    <w:tbl>
      <w:tblPr>
        <w:tblW w:w="15405" w:type="dxa"/>
        <w:tblInd w:w="-459" w:type="dxa"/>
        <w:tblLook w:val="01E0" w:firstRow="1" w:lastRow="1" w:firstColumn="1" w:lastColumn="1" w:noHBand="0" w:noVBand="0"/>
      </w:tblPr>
      <w:tblGrid>
        <w:gridCol w:w="217"/>
        <w:gridCol w:w="425"/>
        <w:gridCol w:w="1217"/>
        <w:gridCol w:w="1187"/>
        <w:gridCol w:w="275"/>
        <w:gridCol w:w="1586"/>
        <w:gridCol w:w="1001"/>
        <w:gridCol w:w="993"/>
        <w:gridCol w:w="1170"/>
        <w:gridCol w:w="1327"/>
        <w:gridCol w:w="1713"/>
        <w:gridCol w:w="108"/>
        <w:gridCol w:w="678"/>
        <w:gridCol w:w="639"/>
        <w:gridCol w:w="1176"/>
        <w:gridCol w:w="1355"/>
        <w:gridCol w:w="338"/>
      </w:tblGrid>
      <w:tr w:rsidR="00B35D92" w:rsidRPr="00B35D92" w:rsidTr="00313E57">
        <w:trPr>
          <w:gridBefore w:val="1"/>
          <w:gridAfter w:val="1"/>
          <w:wBefore w:w="217" w:type="dxa"/>
          <w:wAfter w:w="338" w:type="dxa"/>
        </w:trPr>
        <w:tc>
          <w:tcPr>
            <w:tcW w:w="2829" w:type="dxa"/>
            <w:gridSpan w:val="3"/>
          </w:tcPr>
          <w:p w:rsidR="00CC3A74" w:rsidRPr="00B35D92" w:rsidRDefault="005F4AC1" w:rsidP="00A44533">
            <w:pPr>
              <w:spacing w:before="120" w:after="0" w:line="240" w:lineRule="auto"/>
              <w:rPr>
                <w:b/>
                <w:sz w:val="22"/>
                <w:lang w:val="vi-VN"/>
              </w:rPr>
            </w:pPr>
            <w:r w:rsidRPr="00B35D92">
              <w:rPr>
                <w:sz w:val="22"/>
              </w:rPr>
              <w:br w:type="page"/>
            </w:r>
            <w:r w:rsidRPr="00B35D92">
              <w:rPr>
                <w:sz w:val="22"/>
                <w:lang w:val="vi-VN"/>
              </w:rPr>
              <w:br w:type="page"/>
            </w:r>
            <w:r w:rsidRPr="00B35D92">
              <w:rPr>
                <w:sz w:val="22"/>
                <w:lang w:val="vi-VN"/>
              </w:rPr>
              <w:br w:type="column"/>
            </w:r>
            <w:r w:rsidRPr="00B35D92">
              <w:rPr>
                <w:sz w:val="22"/>
                <w:lang w:val="vi-VN"/>
              </w:rPr>
              <w:br w:type="column"/>
            </w:r>
            <w:r w:rsidRPr="00B35D92">
              <w:rPr>
                <w:sz w:val="22"/>
                <w:lang w:val="vi-VN"/>
              </w:rPr>
              <w:br w:type="column"/>
            </w:r>
            <w:r w:rsidRPr="00B35D92">
              <w:rPr>
                <w:b/>
                <w:sz w:val="22"/>
                <w:lang w:val="vi-VN"/>
              </w:rPr>
              <w:br w:type="page"/>
            </w:r>
          </w:p>
          <w:p w:rsidR="00FF5B18" w:rsidRPr="00B35D92" w:rsidRDefault="00FF5B18" w:rsidP="00A44533">
            <w:pPr>
              <w:spacing w:before="120" w:after="0" w:line="240" w:lineRule="auto"/>
              <w:rPr>
                <w:b/>
                <w:sz w:val="22"/>
                <w:lang w:val="vi-VN"/>
              </w:rPr>
            </w:pPr>
          </w:p>
          <w:p w:rsidR="005F4AC1" w:rsidRPr="00B35D92" w:rsidRDefault="005F4AC1" w:rsidP="00A44533">
            <w:pPr>
              <w:spacing w:before="120" w:after="0" w:line="240" w:lineRule="auto"/>
              <w:rPr>
                <w:b/>
                <w:sz w:val="22"/>
              </w:rPr>
            </w:pPr>
            <w:r w:rsidRPr="00B35D92">
              <w:rPr>
                <w:b/>
                <w:sz w:val="22"/>
                <w:lang w:val="vi-VN"/>
              </w:rPr>
              <w:lastRenderedPageBreak/>
              <w:t xml:space="preserve">Biểu số </w:t>
            </w:r>
            <w:r w:rsidRPr="00B35D92">
              <w:rPr>
                <w:b/>
                <w:sz w:val="22"/>
              </w:rPr>
              <w:t>I</w:t>
            </w:r>
            <w:r w:rsidRPr="00B35D92">
              <w:rPr>
                <w:b/>
                <w:sz w:val="22"/>
                <w:lang w:val="vi-VN"/>
              </w:rPr>
              <w:t>I.0</w:t>
            </w:r>
            <w:r w:rsidRPr="00B35D92">
              <w:rPr>
                <w:b/>
                <w:sz w:val="22"/>
              </w:rPr>
              <w:t>4</w:t>
            </w:r>
            <w:r w:rsidRPr="00B35D92">
              <w:rPr>
                <w:b/>
                <w:sz w:val="22"/>
                <w:lang w:val="vi-VN"/>
              </w:rPr>
              <w:t>/</w:t>
            </w:r>
            <w:r w:rsidRPr="00B35D92">
              <w:rPr>
                <w:b/>
                <w:sz w:val="22"/>
              </w:rPr>
              <w:t>V</w:t>
            </w:r>
            <w:r w:rsidRPr="00B35D92">
              <w:rPr>
                <w:b/>
                <w:sz w:val="22"/>
                <w:lang w:val="vi-VN"/>
              </w:rPr>
              <w:t>P</w:t>
            </w:r>
            <w:r w:rsidRPr="00B35D92">
              <w:rPr>
                <w:b/>
                <w:sz w:val="22"/>
              </w:rPr>
              <w:t>CP/</w:t>
            </w:r>
            <w:r w:rsidRPr="00B35D92">
              <w:rPr>
                <w:b/>
                <w:sz w:val="22"/>
                <w:lang w:val="vi-VN"/>
              </w:rPr>
              <w:t>KSTT</w:t>
            </w:r>
            <w:r w:rsidRPr="00B35D92">
              <w:rPr>
                <w:b/>
                <w:sz w:val="22"/>
              </w:rPr>
              <w:t xml:space="preserve"> </w:t>
            </w:r>
          </w:p>
          <w:p w:rsidR="005F4AC1" w:rsidRPr="00B35D92" w:rsidRDefault="005F4AC1" w:rsidP="00A44533">
            <w:pPr>
              <w:tabs>
                <w:tab w:val="center" w:pos="1872"/>
              </w:tabs>
              <w:spacing w:before="120" w:after="0" w:line="240" w:lineRule="auto"/>
              <w:rPr>
                <w:sz w:val="22"/>
              </w:rPr>
            </w:pPr>
          </w:p>
        </w:tc>
        <w:tc>
          <w:tcPr>
            <w:tcW w:w="8851" w:type="dxa"/>
            <w:gridSpan w:val="9"/>
          </w:tcPr>
          <w:p w:rsidR="00CC3A74" w:rsidRPr="00B35D92" w:rsidRDefault="00CC3A74" w:rsidP="00A44533">
            <w:pPr>
              <w:spacing w:before="120" w:after="0" w:line="320" w:lineRule="exact"/>
              <w:ind w:left="-108" w:right="-108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5F4AC1" w:rsidRPr="00B35D92" w:rsidRDefault="005F4AC1" w:rsidP="00A44533">
            <w:pPr>
              <w:spacing w:before="120" w:after="0" w:line="320" w:lineRule="exact"/>
              <w:ind w:left="-108" w:right="-108"/>
              <w:jc w:val="center"/>
              <w:rPr>
                <w:b/>
                <w:sz w:val="26"/>
                <w:szCs w:val="26"/>
                <w:lang w:val="vi-VN"/>
              </w:rPr>
            </w:pPr>
            <w:r w:rsidRPr="00B35D92">
              <w:rPr>
                <w:b/>
                <w:sz w:val="26"/>
                <w:szCs w:val="26"/>
                <w:lang w:val="pt-BR"/>
              </w:rPr>
              <w:lastRenderedPageBreak/>
              <w:t xml:space="preserve">KẾT QUẢ RÀ SOÁT, ĐƠN GIẢN HÓA THỦ TỤC HÀNH CHÍNH </w:t>
            </w:r>
            <w:r w:rsidRPr="00B35D92">
              <w:rPr>
                <w:b/>
                <w:sz w:val="26"/>
                <w:szCs w:val="26"/>
                <w:lang w:val="pt-BR"/>
              </w:rPr>
              <w:br/>
              <w:t>TẠ</w:t>
            </w:r>
            <w:r w:rsidR="00CC3A74" w:rsidRPr="00B35D92">
              <w:rPr>
                <w:b/>
                <w:sz w:val="26"/>
                <w:szCs w:val="26"/>
                <w:lang w:val="pt-BR"/>
              </w:rPr>
              <w:t>I THANH TRA TỈNH</w:t>
            </w:r>
          </w:p>
          <w:p w:rsidR="00A44533" w:rsidRPr="00B35D92" w:rsidRDefault="00A44533" w:rsidP="00A44533">
            <w:pPr>
              <w:tabs>
                <w:tab w:val="left" w:pos="6624"/>
              </w:tabs>
              <w:spacing w:before="120" w:after="0" w:line="240" w:lineRule="auto"/>
              <w:ind w:left="-108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Kỳ báo cáo: Năm 2021</w:t>
            </w:r>
          </w:p>
          <w:p w:rsidR="00A44533" w:rsidRPr="00B35D92" w:rsidRDefault="00A44533" w:rsidP="00A44533">
            <w:pPr>
              <w:tabs>
                <w:tab w:val="left" w:pos="2850"/>
              </w:tabs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(Từ ngày 15/</w:t>
            </w:r>
            <w:r w:rsidRPr="00B35D92">
              <w:rPr>
                <w:i/>
                <w:sz w:val="22"/>
              </w:rPr>
              <w:t>12</w:t>
            </w:r>
            <w:r w:rsidRPr="00B35D92">
              <w:rPr>
                <w:i/>
                <w:sz w:val="22"/>
                <w:lang w:val="pt-BR"/>
              </w:rPr>
              <w:t>/2020 đến ngày 14/12/2021)</w:t>
            </w:r>
          </w:p>
          <w:p w:rsidR="00A44533" w:rsidRPr="00B35D92" w:rsidRDefault="00A44533" w:rsidP="00A44533">
            <w:pPr>
              <w:tabs>
                <w:tab w:val="left" w:pos="2850"/>
              </w:tabs>
              <w:spacing w:after="0" w:line="240" w:lineRule="auto"/>
              <w:jc w:val="center"/>
              <w:rPr>
                <w:sz w:val="22"/>
                <w:lang w:val="pt-BR"/>
              </w:rPr>
            </w:pPr>
            <w:r w:rsidRPr="00B35D92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07FB3272" wp14:editId="4ACAEDDF">
                      <wp:simplePos x="0" y="0"/>
                      <wp:positionH relativeFrom="column">
                        <wp:posOffset>2193925</wp:posOffset>
                      </wp:positionH>
                      <wp:positionV relativeFrom="paragraph">
                        <wp:posOffset>66040</wp:posOffset>
                      </wp:positionV>
                      <wp:extent cx="900000" cy="0"/>
                      <wp:effectExtent l="0" t="0" r="3365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049FAC7" id="Straight Connector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2.75pt,5.2pt" to="243.6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" strokeweight=".5pt"/>
                  </w:pict>
                </mc:Fallback>
              </mc:AlternateContent>
            </w:r>
          </w:p>
          <w:p w:rsidR="005F4AC1" w:rsidRPr="00B35D92" w:rsidRDefault="005F4AC1" w:rsidP="00A44533">
            <w:pPr>
              <w:spacing w:before="120" w:after="0" w:line="240" w:lineRule="auto"/>
              <w:ind w:left="-108" w:right="-108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3170" w:type="dxa"/>
            <w:gridSpan w:val="3"/>
          </w:tcPr>
          <w:p w:rsidR="00CC3A74" w:rsidRPr="00B35D92" w:rsidRDefault="00CC3A74" w:rsidP="00A44533">
            <w:pPr>
              <w:spacing w:before="120" w:after="0" w:line="240" w:lineRule="auto"/>
              <w:rPr>
                <w:b/>
                <w:sz w:val="22"/>
                <w:lang w:val="pt-BR"/>
              </w:rPr>
            </w:pPr>
          </w:p>
          <w:p w:rsidR="00FF5B18" w:rsidRPr="00B35D92" w:rsidRDefault="00FF5B18" w:rsidP="00A44533">
            <w:pPr>
              <w:spacing w:before="120" w:after="0" w:line="240" w:lineRule="auto"/>
              <w:rPr>
                <w:b/>
                <w:sz w:val="22"/>
                <w:lang w:val="pt-BR"/>
              </w:rPr>
            </w:pPr>
          </w:p>
          <w:p w:rsidR="00CC3A74" w:rsidRPr="00B35D92" w:rsidRDefault="00E521C2" w:rsidP="00A44533">
            <w:pPr>
              <w:spacing w:before="120" w:after="0" w:line="240" w:lineRule="auto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lastRenderedPageBreak/>
              <w:t xml:space="preserve">- Đơn vị báo cáo: </w:t>
            </w:r>
          </w:p>
          <w:p w:rsidR="00E521C2" w:rsidRPr="00B35D92" w:rsidRDefault="00CC3A74" w:rsidP="00A44533">
            <w:pPr>
              <w:spacing w:before="120" w:after="0" w:line="240" w:lineRule="auto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Thanh tra Tỉnh</w:t>
            </w:r>
            <w:r w:rsidR="008E0F60" w:rsidRPr="00B35D92">
              <w:rPr>
                <w:sz w:val="22"/>
                <w:lang w:val="pt-BR"/>
              </w:rPr>
              <w:t>.</w:t>
            </w:r>
          </w:p>
          <w:p w:rsidR="00E521C2" w:rsidRPr="00B35D92" w:rsidRDefault="00E521C2" w:rsidP="00A44533">
            <w:pPr>
              <w:spacing w:before="120" w:after="0" w:line="240" w:lineRule="auto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 xml:space="preserve">- Đơn vị nhận báo cáo: </w:t>
            </w:r>
          </w:p>
          <w:p w:rsidR="00E521C2" w:rsidRPr="00B35D92" w:rsidRDefault="00E521C2" w:rsidP="00A44533">
            <w:pPr>
              <w:spacing w:before="120" w:after="0" w:line="240" w:lineRule="auto"/>
              <w:rPr>
                <w:i/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UBND  Tỉnh.</w:t>
            </w:r>
          </w:p>
          <w:p w:rsidR="005F4AC1" w:rsidRPr="00B35D92" w:rsidRDefault="005F4AC1" w:rsidP="00A44533">
            <w:pPr>
              <w:spacing w:before="120" w:after="0" w:line="240" w:lineRule="auto"/>
              <w:jc w:val="both"/>
              <w:rPr>
                <w:i/>
                <w:sz w:val="22"/>
                <w:lang w:val="pt-BR"/>
              </w:rPr>
            </w:pPr>
          </w:p>
          <w:p w:rsidR="005F4AC1" w:rsidRPr="00B35D92" w:rsidRDefault="005F4AC1" w:rsidP="00A44533">
            <w:pPr>
              <w:spacing w:before="120" w:after="0" w:line="240" w:lineRule="auto"/>
              <w:jc w:val="right"/>
              <w:rPr>
                <w:i/>
                <w:sz w:val="22"/>
                <w:lang w:val="pt-BR"/>
              </w:rPr>
            </w:pPr>
            <w:r w:rsidRPr="00B35D92">
              <w:rPr>
                <w:i/>
                <w:spacing w:val="-6"/>
                <w:sz w:val="22"/>
                <w:lang w:val="pt-BR"/>
              </w:rPr>
              <w:t>Đơn vị tính: TTHC/nhóm TTHC, triệu đồng, %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  <w:lang w:val="vi-VN"/>
              </w:rPr>
            </w:pPr>
            <w:r w:rsidRPr="00B35D92">
              <w:rPr>
                <w:rFonts w:eastAsia="Times New Roman"/>
                <w:b/>
                <w:sz w:val="22"/>
              </w:rPr>
              <w:lastRenderedPageBreak/>
              <w:t>S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TT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Tổng số TTHC cần rà soát, đơn giản hóa theo Kế hoạch</w:t>
            </w:r>
          </w:p>
        </w:tc>
        <w:tc>
          <w:tcPr>
            <w:tcW w:w="1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  <w:lang w:val="vi-VN"/>
              </w:rPr>
            </w:pPr>
            <w:r w:rsidRPr="00B35D92">
              <w:rPr>
                <w:rFonts w:eastAsia="Times New Roman"/>
                <w:b/>
                <w:sz w:val="22"/>
              </w:rPr>
              <w:t>Tổng số TTHC đã được rà soát, thông qua phương án đơn giản hóa</w:t>
            </w:r>
          </w:p>
        </w:tc>
        <w:tc>
          <w:tcPr>
            <w:tcW w:w="7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120" w:after="12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Phương án đơn giản hóa TTHC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Số tiền tiết kiệm được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  <w:lang w:val="vi-VN"/>
              </w:rPr>
              <w:t>Tỷ lệ chi phí tiết kiệm được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 xml:space="preserve">Tỷ lệ hoàn thành Kế hoạch rà soát, đơn giản hóa </w:t>
            </w:r>
          </w:p>
        </w:tc>
        <w:tc>
          <w:tcPr>
            <w:tcW w:w="338" w:type="dxa"/>
            <w:tcBorders>
              <w:lef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  <w:lang w:val="vi-VN"/>
              </w:rPr>
            </w:pP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rPr>
                <w:rFonts w:eastAsia="Times New Roman"/>
                <w:sz w:val="22"/>
              </w:rPr>
            </w:pPr>
          </w:p>
        </w:tc>
        <w:tc>
          <w:tcPr>
            <w:tcW w:w="14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AD1FB9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Số lượng </w:t>
            </w:r>
            <w:r w:rsidRPr="00B35D92">
              <w:rPr>
                <w:rFonts w:eastAsia="Times New Roman"/>
                <w:sz w:val="22"/>
                <w:lang w:val="vi-VN"/>
              </w:rPr>
              <w:t xml:space="preserve">TTHC </w:t>
            </w:r>
            <w:r w:rsidRPr="00B35D92">
              <w:rPr>
                <w:rFonts w:eastAsia="Times New Roman"/>
                <w:sz w:val="22"/>
              </w:rPr>
              <w:t>giữ nguyên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AD1FB9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Số lượng </w:t>
            </w:r>
            <w:r w:rsidRPr="00B35D92">
              <w:rPr>
                <w:rFonts w:eastAsia="Times New Roman"/>
                <w:sz w:val="22"/>
                <w:lang w:val="vi-VN"/>
              </w:rPr>
              <w:t xml:space="preserve">TTHC </w:t>
            </w:r>
            <w:r w:rsidRPr="00B35D92">
              <w:rPr>
                <w:rFonts w:eastAsia="Times New Roman"/>
                <w:sz w:val="22"/>
              </w:rPr>
              <w:t>bãi bỏ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AD1FB9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  <w:lang w:val="vi-VN"/>
              </w:rPr>
            </w:pPr>
            <w:r w:rsidRPr="00B35D92">
              <w:rPr>
                <w:rFonts w:eastAsia="Times New Roman"/>
                <w:sz w:val="22"/>
                <w:lang w:val="vi-VN"/>
              </w:rPr>
              <w:t xml:space="preserve">Số </w:t>
            </w:r>
            <w:r w:rsidRPr="00B35D92">
              <w:rPr>
                <w:rFonts w:eastAsia="Times New Roman"/>
                <w:sz w:val="22"/>
              </w:rPr>
              <w:t xml:space="preserve">lượng </w:t>
            </w:r>
            <w:r w:rsidRPr="00B35D92">
              <w:rPr>
                <w:rFonts w:eastAsia="Times New Roman"/>
                <w:sz w:val="22"/>
                <w:lang w:val="vi-VN"/>
              </w:rPr>
              <w:t xml:space="preserve">TTHC sửa đổi bổ sung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AD1FB9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  <w:lang w:val="vi-VN"/>
              </w:rPr>
            </w:pPr>
            <w:r w:rsidRPr="00B35D92">
              <w:rPr>
                <w:rFonts w:eastAsia="Times New Roman"/>
                <w:sz w:val="22"/>
                <w:lang w:val="vi-VN"/>
              </w:rPr>
              <w:t xml:space="preserve">Số </w:t>
            </w:r>
            <w:r w:rsidRPr="00B35D92">
              <w:rPr>
                <w:rFonts w:eastAsia="Times New Roman"/>
                <w:sz w:val="22"/>
              </w:rPr>
              <w:t xml:space="preserve">lượng </w:t>
            </w:r>
            <w:r w:rsidRPr="00B35D92">
              <w:rPr>
                <w:rFonts w:eastAsia="Times New Roman"/>
                <w:sz w:val="22"/>
                <w:lang w:val="vi-VN"/>
              </w:rPr>
              <w:t xml:space="preserve">TTHC </w:t>
            </w:r>
            <w:r w:rsidRPr="00B35D92">
              <w:rPr>
                <w:rFonts w:eastAsia="Times New Roman"/>
                <w:sz w:val="22"/>
              </w:rPr>
              <w:t>thay thế</w:t>
            </w:r>
            <w:r w:rsidRPr="00B35D92">
              <w:rPr>
                <w:rFonts w:eastAsia="Times New Roman"/>
                <w:sz w:val="22"/>
                <w:lang w:val="vi-VN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AD1FB9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  <w:lang w:val="vi-VN"/>
              </w:rPr>
            </w:pPr>
            <w:r w:rsidRPr="00B35D92">
              <w:rPr>
                <w:rFonts w:eastAsia="Times New Roman"/>
                <w:sz w:val="22"/>
                <w:lang w:val="vi-VN"/>
              </w:rPr>
              <w:t xml:space="preserve">Số </w:t>
            </w:r>
            <w:r w:rsidRPr="00B35D92">
              <w:rPr>
                <w:rFonts w:eastAsia="Times New Roman"/>
                <w:sz w:val="22"/>
              </w:rPr>
              <w:t xml:space="preserve">lượng </w:t>
            </w:r>
            <w:r w:rsidRPr="00B35D92">
              <w:rPr>
                <w:rFonts w:eastAsia="Times New Roman"/>
                <w:sz w:val="22"/>
                <w:lang w:val="vi-VN"/>
              </w:rPr>
              <w:t>TTHC liên thông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AD1FB9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S</w:t>
            </w:r>
            <w:r w:rsidRPr="00B35D92">
              <w:rPr>
                <w:rFonts w:eastAsia="Times New Roman"/>
                <w:sz w:val="22"/>
                <w:lang w:val="vi-VN"/>
              </w:rPr>
              <w:t xml:space="preserve">ố </w:t>
            </w:r>
            <w:r w:rsidRPr="00B35D92">
              <w:rPr>
                <w:rFonts w:eastAsia="Times New Roman"/>
                <w:sz w:val="22"/>
              </w:rPr>
              <w:t xml:space="preserve">lượng </w:t>
            </w:r>
            <w:r w:rsidRPr="00B35D92">
              <w:rPr>
                <w:rFonts w:eastAsia="Times New Roman"/>
                <w:sz w:val="22"/>
                <w:lang w:val="vi-VN"/>
              </w:rPr>
              <w:t xml:space="preserve">TTHC </w:t>
            </w:r>
            <w:r w:rsidRPr="00B35D92">
              <w:rPr>
                <w:rFonts w:eastAsia="Times New Roman"/>
                <w:sz w:val="22"/>
              </w:rPr>
              <w:t xml:space="preserve">có </w:t>
            </w:r>
            <w:r w:rsidRPr="00B35D92">
              <w:rPr>
                <w:rFonts w:eastAsia="Times New Roman"/>
                <w:sz w:val="22"/>
                <w:lang w:val="vi-VN"/>
              </w:rPr>
              <w:t>giải pháp</w:t>
            </w:r>
            <w:r w:rsidRPr="00B35D92">
              <w:rPr>
                <w:rFonts w:eastAsia="Times New Roman"/>
                <w:sz w:val="22"/>
              </w:rPr>
              <w:t xml:space="preserve"> để thực hiện trên môi trường điện tử</w:t>
            </w:r>
          </w:p>
        </w:tc>
        <w:tc>
          <w:tcPr>
            <w:tcW w:w="13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rPr>
                <w:rFonts w:eastAsia="Times New Roman"/>
                <w:b/>
                <w:sz w:val="22"/>
              </w:rPr>
            </w:pP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  <w:lang w:val="vi-VN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(3)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(4)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(5)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(6)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(7)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(8)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(9)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(10)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(11)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20" w:after="20" w:line="240" w:lineRule="auto"/>
              <w:ind w:left="-87" w:right="-68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(12)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I</w:t>
            </w:r>
          </w:p>
        </w:tc>
        <w:tc>
          <w:tcPr>
            <w:tcW w:w="14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THEO KẾ HOẠCH RÀ SOÁT CỦA BỘ, CƠ QUAN NGANG BỘ/ UBND CẤP TỈNH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14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both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 xml:space="preserve">TTHC/Nhóm TTHC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quy định tại VBQPPL thuộc thẩm quyền ban hành của bộ,</w:t>
            </w:r>
            <w:r w:rsidRPr="00B35D92">
              <w:rPr>
                <w:rFonts w:eastAsia="Times New Roman"/>
                <w:b/>
                <w:sz w:val="22"/>
              </w:rPr>
              <w:t xml:space="preserve">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cơ quan</w:t>
            </w:r>
            <w:r w:rsidRPr="00B35D92">
              <w:rPr>
                <w:rFonts w:eastAsia="Times New Roman"/>
                <w:b/>
                <w:sz w:val="22"/>
              </w:rPr>
              <w:t>/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 xml:space="preserve"> UBND cấp tỉnh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A44533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14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both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 xml:space="preserve">TTHC/Nhóm TTHC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 xml:space="preserve">quy định tại VBQPPL </w:t>
            </w:r>
            <w:r w:rsidRPr="00B35D92">
              <w:rPr>
                <w:rFonts w:eastAsia="Times New Roman"/>
                <w:b/>
                <w:sz w:val="22"/>
              </w:rPr>
              <w:t xml:space="preserve">không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thuộc thẩm quyền ban hành của bộ,</w:t>
            </w:r>
            <w:r w:rsidRPr="00B35D92">
              <w:rPr>
                <w:rFonts w:eastAsia="Times New Roman"/>
                <w:b/>
                <w:sz w:val="22"/>
              </w:rPr>
              <w:t xml:space="preserve">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cơ quan</w:t>
            </w:r>
            <w:r w:rsidRPr="00B35D92">
              <w:rPr>
                <w:rFonts w:eastAsia="Times New Roman"/>
                <w:b/>
                <w:sz w:val="22"/>
              </w:rPr>
              <w:t>/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 xml:space="preserve"> UBND cấp tỉnh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Tổng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A44533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09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II</w:t>
            </w:r>
          </w:p>
        </w:tc>
        <w:tc>
          <w:tcPr>
            <w:tcW w:w="14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THEO KẾ HOẠCH RÀ SOÁT CỦA THỦ TƯỚNG CHÍNH PHỦ</w:t>
            </w:r>
            <w:r w:rsidR="00A44533" w:rsidRPr="00B35D92">
              <w:rPr>
                <w:rFonts w:eastAsia="Times New Roman"/>
                <w:b/>
                <w:sz w:val="22"/>
              </w:rPr>
              <w:t>: không có.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14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both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 xml:space="preserve">TTHC/Nhóm TTHC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quy định tại VBQPPL thuộc thẩm quyền ban hành của bộ,</w:t>
            </w:r>
            <w:r w:rsidRPr="00B35D92">
              <w:rPr>
                <w:rFonts w:eastAsia="Times New Roman"/>
                <w:b/>
                <w:sz w:val="22"/>
              </w:rPr>
              <w:t xml:space="preserve">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cơ quan</w:t>
            </w:r>
            <w:r w:rsidRPr="00B35D92">
              <w:rPr>
                <w:rFonts w:eastAsia="Times New Roman"/>
                <w:b/>
                <w:sz w:val="22"/>
              </w:rPr>
              <w:t>/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 xml:space="preserve"> UBND cấp tỉnh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14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both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 xml:space="preserve">TTHC/Nhóm TTHC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 xml:space="preserve">quy định tại VBQPPL </w:t>
            </w:r>
            <w:r w:rsidRPr="00B35D92">
              <w:rPr>
                <w:rFonts w:eastAsia="Times New Roman"/>
                <w:b/>
                <w:sz w:val="22"/>
              </w:rPr>
              <w:t xml:space="preserve">không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thuộc thẩm quyền ban hành của bộ,</w:t>
            </w:r>
            <w:r w:rsidRPr="00B35D92">
              <w:rPr>
                <w:rFonts w:eastAsia="Times New Roman"/>
                <w:b/>
                <w:sz w:val="22"/>
              </w:rPr>
              <w:t xml:space="preserve"> 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>cơ quan</w:t>
            </w:r>
            <w:r w:rsidRPr="00B35D92">
              <w:rPr>
                <w:rFonts w:eastAsia="Times New Roman"/>
                <w:b/>
                <w:sz w:val="22"/>
              </w:rPr>
              <w:t>/</w:t>
            </w:r>
            <w:r w:rsidRPr="00B35D92">
              <w:rPr>
                <w:rFonts w:eastAsia="Times New Roman"/>
                <w:b/>
                <w:sz w:val="22"/>
                <w:lang w:val="vi-VN"/>
              </w:rPr>
              <w:t xml:space="preserve"> UBND cấp tỉnh</w:t>
            </w: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313E57">
        <w:tblPrEx>
          <w:tblLook w:val="04A0" w:firstRow="1" w:lastRow="0" w:firstColumn="1" w:lastColumn="0" w:noHBand="0" w:noVBand="1"/>
        </w:tblPrEx>
        <w:trPr>
          <w:gridAfter w:val="1"/>
          <w:wAfter w:w="338" w:type="dxa"/>
          <w:trHeight w:val="37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Tổng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92B" w:rsidRPr="00B35D92" w:rsidRDefault="00DA392B" w:rsidP="00D94177">
            <w:pPr>
              <w:spacing w:before="60" w:after="60" w:line="240" w:lineRule="auto"/>
              <w:ind w:left="-87" w:right="-68"/>
              <w:jc w:val="center"/>
              <w:rPr>
                <w:rFonts w:eastAsia="Times New Roman"/>
                <w:sz w:val="22"/>
              </w:rPr>
            </w:pPr>
          </w:p>
        </w:tc>
      </w:tr>
    </w:tbl>
    <w:p w:rsidR="00E521C2" w:rsidRPr="00B35D92" w:rsidRDefault="00E521C2">
      <w:r w:rsidRPr="00B35D92">
        <w:br w:type="page"/>
      </w:r>
    </w:p>
    <w:tbl>
      <w:tblPr>
        <w:tblW w:w="15219" w:type="dxa"/>
        <w:tblInd w:w="-345" w:type="dxa"/>
        <w:tblLook w:val="01E0" w:firstRow="1" w:lastRow="1" w:firstColumn="1" w:lastColumn="1" w:noHBand="0" w:noVBand="0"/>
      </w:tblPr>
      <w:tblGrid>
        <w:gridCol w:w="103"/>
        <w:gridCol w:w="526"/>
        <w:gridCol w:w="1752"/>
        <w:gridCol w:w="551"/>
        <w:gridCol w:w="1296"/>
        <w:gridCol w:w="615"/>
        <w:gridCol w:w="660"/>
        <w:gridCol w:w="716"/>
        <w:gridCol w:w="598"/>
        <w:gridCol w:w="2139"/>
        <w:gridCol w:w="638"/>
        <w:gridCol w:w="653"/>
        <w:gridCol w:w="739"/>
        <w:gridCol w:w="656"/>
        <w:gridCol w:w="1442"/>
        <w:gridCol w:w="650"/>
        <w:gridCol w:w="704"/>
        <w:gridCol w:w="515"/>
        <w:gridCol w:w="266"/>
      </w:tblGrid>
      <w:tr w:rsidR="00B35D92" w:rsidRPr="00B35D92" w:rsidTr="00E521C2">
        <w:trPr>
          <w:gridBefore w:val="1"/>
          <w:gridAfter w:val="1"/>
          <w:wBefore w:w="103" w:type="dxa"/>
          <w:wAfter w:w="266" w:type="dxa"/>
        </w:trPr>
        <w:tc>
          <w:tcPr>
            <w:tcW w:w="2829" w:type="dxa"/>
            <w:gridSpan w:val="3"/>
          </w:tcPr>
          <w:p w:rsidR="004B53B1" w:rsidRPr="00B35D92" w:rsidRDefault="000C54B7" w:rsidP="004B53B1">
            <w:pPr>
              <w:spacing w:after="0" w:line="240" w:lineRule="auto"/>
              <w:rPr>
                <w:b/>
                <w:sz w:val="22"/>
              </w:rPr>
            </w:pPr>
            <w:r w:rsidRPr="00B35D92">
              <w:lastRenderedPageBreak/>
              <w:br w:type="page"/>
            </w:r>
            <w:r w:rsidR="004B53B1" w:rsidRPr="00B35D92">
              <w:rPr>
                <w:sz w:val="22"/>
              </w:rPr>
              <w:br w:type="page"/>
            </w:r>
            <w:r w:rsidR="004B53B1" w:rsidRPr="00B35D92">
              <w:rPr>
                <w:sz w:val="22"/>
                <w:lang w:val="vi-VN"/>
              </w:rPr>
              <w:br w:type="page"/>
            </w:r>
            <w:r w:rsidR="004B53B1" w:rsidRPr="00B35D92">
              <w:rPr>
                <w:sz w:val="22"/>
                <w:lang w:val="vi-VN"/>
              </w:rPr>
              <w:br w:type="column"/>
            </w:r>
            <w:r w:rsidR="004B53B1" w:rsidRPr="00B35D92">
              <w:rPr>
                <w:sz w:val="22"/>
                <w:lang w:val="vi-VN"/>
              </w:rPr>
              <w:br w:type="column"/>
            </w:r>
            <w:r w:rsidR="004B53B1" w:rsidRPr="00B35D92">
              <w:rPr>
                <w:sz w:val="22"/>
                <w:lang w:val="vi-VN"/>
              </w:rPr>
              <w:br w:type="column"/>
            </w:r>
            <w:r w:rsidR="004B53B1" w:rsidRPr="00B35D92">
              <w:rPr>
                <w:b/>
                <w:sz w:val="22"/>
                <w:lang w:val="vi-VN"/>
              </w:rPr>
              <w:br w:type="page"/>
              <w:t xml:space="preserve">Biểu số </w:t>
            </w:r>
            <w:r w:rsidR="004B53B1" w:rsidRPr="00B35D92">
              <w:rPr>
                <w:b/>
                <w:sz w:val="22"/>
              </w:rPr>
              <w:t>I</w:t>
            </w:r>
            <w:r w:rsidR="004B53B1" w:rsidRPr="00B35D92">
              <w:rPr>
                <w:b/>
                <w:sz w:val="22"/>
                <w:lang w:val="vi-VN"/>
              </w:rPr>
              <w:t>I.0</w:t>
            </w:r>
            <w:r w:rsidR="004B53B1" w:rsidRPr="00B35D92">
              <w:rPr>
                <w:b/>
                <w:sz w:val="22"/>
              </w:rPr>
              <w:t>5a</w:t>
            </w:r>
            <w:r w:rsidR="004B53B1" w:rsidRPr="00B35D92">
              <w:rPr>
                <w:b/>
                <w:sz w:val="22"/>
                <w:lang w:val="vi-VN"/>
              </w:rPr>
              <w:t>/</w:t>
            </w:r>
            <w:r w:rsidR="004B53B1" w:rsidRPr="00B35D92">
              <w:rPr>
                <w:b/>
                <w:sz w:val="22"/>
              </w:rPr>
              <w:t>V</w:t>
            </w:r>
            <w:r w:rsidR="004B53B1" w:rsidRPr="00B35D92">
              <w:rPr>
                <w:b/>
                <w:sz w:val="22"/>
                <w:lang w:val="vi-VN"/>
              </w:rPr>
              <w:t>P</w:t>
            </w:r>
            <w:r w:rsidR="004B53B1" w:rsidRPr="00B35D92">
              <w:rPr>
                <w:b/>
                <w:sz w:val="22"/>
              </w:rPr>
              <w:t>CP/</w:t>
            </w:r>
            <w:r w:rsidR="004B53B1" w:rsidRPr="00B35D92">
              <w:rPr>
                <w:b/>
                <w:sz w:val="22"/>
                <w:lang w:val="vi-VN"/>
              </w:rPr>
              <w:t>KSTT</w:t>
            </w:r>
            <w:r w:rsidR="004B53B1" w:rsidRPr="00B35D92">
              <w:rPr>
                <w:b/>
                <w:sz w:val="22"/>
              </w:rPr>
              <w:t xml:space="preserve"> </w:t>
            </w:r>
          </w:p>
          <w:p w:rsidR="004B53B1" w:rsidRPr="00B35D92" w:rsidRDefault="004B53B1" w:rsidP="004B53B1">
            <w:pPr>
              <w:tabs>
                <w:tab w:val="center" w:pos="1872"/>
              </w:tabs>
              <w:spacing w:after="0" w:line="240" w:lineRule="auto"/>
              <w:rPr>
                <w:sz w:val="22"/>
              </w:rPr>
            </w:pPr>
          </w:p>
        </w:tc>
        <w:tc>
          <w:tcPr>
            <w:tcW w:w="8710" w:type="dxa"/>
            <w:gridSpan w:val="10"/>
          </w:tcPr>
          <w:p w:rsidR="004B53B1" w:rsidRPr="00B35D92" w:rsidRDefault="004B53B1" w:rsidP="004B53B1">
            <w:pPr>
              <w:spacing w:line="320" w:lineRule="exact"/>
              <w:ind w:left="-108" w:right="-108"/>
              <w:jc w:val="center"/>
              <w:rPr>
                <w:b/>
                <w:sz w:val="26"/>
                <w:szCs w:val="26"/>
                <w:lang w:val="pt-BR"/>
              </w:rPr>
            </w:pPr>
            <w:r w:rsidRPr="00B35D92">
              <w:rPr>
                <w:b/>
                <w:sz w:val="26"/>
                <w:szCs w:val="26"/>
                <w:lang w:val="pt-BR"/>
              </w:rPr>
              <w:t xml:space="preserve">KẾT QUẢ XỬ LÝ PHẢN ÁNH, KIẾN NGHỊ (PAKN) </w:t>
            </w:r>
            <w:r w:rsidRPr="00B35D92">
              <w:rPr>
                <w:b/>
                <w:sz w:val="26"/>
                <w:szCs w:val="26"/>
                <w:lang w:val="pt-BR"/>
              </w:rPr>
              <w:br/>
              <w:t xml:space="preserve">VỀ QUY ĐỊNH HÀNH CHÍNH VÀ HÀNH VI HÀNH CHÍNH </w:t>
            </w:r>
            <w:r w:rsidRPr="00B35D92">
              <w:rPr>
                <w:b/>
                <w:sz w:val="26"/>
                <w:szCs w:val="26"/>
                <w:lang w:val="pt-BR"/>
              </w:rPr>
              <w:br/>
              <w:t xml:space="preserve">TẠI </w:t>
            </w:r>
            <w:r w:rsidR="008E0F60" w:rsidRPr="00B35D92">
              <w:rPr>
                <w:b/>
                <w:sz w:val="26"/>
                <w:szCs w:val="26"/>
                <w:lang w:val="pt-BR"/>
              </w:rPr>
              <w:t>THANH TRA TỈNH</w:t>
            </w:r>
          </w:p>
          <w:p w:rsidR="00A44533" w:rsidRPr="00B35D92" w:rsidRDefault="00A44533" w:rsidP="00A44533">
            <w:pPr>
              <w:tabs>
                <w:tab w:val="left" w:pos="6624"/>
              </w:tabs>
              <w:spacing w:after="0" w:line="240" w:lineRule="auto"/>
              <w:ind w:left="-108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Kỳ báo cáo: Năm 2021</w:t>
            </w:r>
          </w:p>
          <w:p w:rsidR="00A44533" w:rsidRPr="00B35D92" w:rsidRDefault="00A44533" w:rsidP="00A44533">
            <w:pPr>
              <w:tabs>
                <w:tab w:val="left" w:pos="2850"/>
              </w:tabs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(Từ ngày 15/</w:t>
            </w:r>
            <w:r w:rsidRPr="00B35D92">
              <w:rPr>
                <w:i/>
                <w:sz w:val="22"/>
              </w:rPr>
              <w:t>12</w:t>
            </w:r>
            <w:r w:rsidRPr="00B35D92">
              <w:rPr>
                <w:i/>
                <w:sz w:val="22"/>
                <w:lang w:val="pt-BR"/>
              </w:rPr>
              <w:t>/2020 đến ngày 14/12/2021)</w:t>
            </w:r>
          </w:p>
          <w:p w:rsidR="00A44533" w:rsidRPr="00B35D92" w:rsidRDefault="00A44533" w:rsidP="00A44533">
            <w:pPr>
              <w:tabs>
                <w:tab w:val="left" w:pos="2850"/>
              </w:tabs>
              <w:spacing w:after="0" w:line="240" w:lineRule="auto"/>
              <w:jc w:val="center"/>
              <w:rPr>
                <w:sz w:val="22"/>
                <w:lang w:val="pt-BR"/>
              </w:rPr>
            </w:pPr>
            <w:r w:rsidRPr="00B35D92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66144F2A" wp14:editId="342DDF37">
                      <wp:simplePos x="0" y="0"/>
                      <wp:positionH relativeFrom="column">
                        <wp:posOffset>2193925</wp:posOffset>
                      </wp:positionH>
                      <wp:positionV relativeFrom="paragraph">
                        <wp:posOffset>66040</wp:posOffset>
                      </wp:positionV>
                      <wp:extent cx="900000" cy="0"/>
                      <wp:effectExtent l="0" t="0" r="3365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2432B2F" id="Straight Connector 4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2.75pt,5.2pt" to="243.6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" strokeweight=".5pt"/>
                  </w:pict>
                </mc:Fallback>
              </mc:AlternateContent>
            </w:r>
          </w:p>
          <w:p w:rsidR="004B53B1" w:rsidRPr="00B35D92" w:rsidRDefault="004B53B1" w:rsidP="004B53B1">
            <w:pPr>
              <w:spacing w:after="0" w:line="240" w:lineRule="auto"/>
              <w:ind w:left="-108" w:right="-108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3311" w:type="dxa"/>
            <w:gridSpan w:val="4"/>
          </w:tcPr>
          <w:p w:rsidR="00E521C2" w:rsidRPr="00B35D92" w:rsidRDefault="004B53B1" w:rsidP="004B53B1">
            <w:pPr>
              <w:spacing w:after="0" w:line="240" w:lineRule="auto"/>
              <w:jc w:val="both"/>
              <w:rPr>
                <w:b/>
                <w:sz w:val="22"/>
                <w:lang w:val="vi-VN"/>
              </w:rPr>
            </w:pPr>
            <w:r w:rsidRPr="00B35D92">
              <w:rPr>
                <w:b/>
                <w:sz w:val="22"/>
                <w:lang w:val="pt-BR"/>
              </w:rPr>
              <w:t xml:space="preserve">- Đơn vị báo cáo: </w:t>
            </w:r>
          </w:p>
          <w:p w:rsidR="008E0F60" w:rsidRPr="00B35D92" w:rsidRDefault="008E0F60" w:rsidP="004B53B1">
            <w:pPr>
              <w:spacing w:after="0" w:line="240" w:lineRule="auto"/>
              <w:jc w:val="both"/>
              <w:rPr>
                <w:sz w:val="22"/>
              </w:rPr>
            </w:pPr>
            <w:r w:rsidRPr="00B35D92">
              <w:rPr>
                <w:sz w:val="22"/>
              </w:rPr>
              <w:t>Thanh tra Tỉnh.</w:t>
            </w:r>
          </w:p>
          <w:p w:rsidR="004B53B1" w:rsidRPr="00B35D92" w:rsidRDefault="004B53B1" w:rsidP="004B53B1">
            <w:pPr>
              <w:spacing w:after="0" w:line="240" w:lineRule="auto"/>
              <w:jc w:val="both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- Đơn vị nhận báo cáo:</w:t>
            </w:r>
          </w:p>
          <w:p w:rsidR="00E521C2" w:rsidRPr="00B35D92" w:rsidRDefault="004B53B1" w:rsidP="004B53B1">
            <w:pPr>
              <w:spacing w:after="0" w:line="240" w:lineRule="auto"/>
              <w:jc w:val="both"/>
              <w:rPr>
                <w:sz w:val="22"/>
                <w:lang w:val="pt-BR"/>
              </w:rPr>
            </w:pPr>
            <w:r w:rsidRPr="00B35D92">
              <w:rPr>
                <w:sz w:val="22"/>
                <w:lang w:val="vi-VN"/>
              </w:rPr>
              <w:t xml:space="preserve"> </w:t>
            </w:r>
            <w:r w:rsidR="00E521C2" w:rsidRPr="00B35D92">
              <w:rPr>
                <w:sz w:val="22"/>
                <w:lang w:val="pt-BR"/>
              </w:rPr>
              <w:t>UBND T</w:t>
            </w:r>
            <w:r w:rsidRPr="00B35D92">
              <w:rPr>
                <w:sz w:val="22"/>
                <w:lang w:val="pt-BR"/>
              </w:rPr>
              <w:t>ỉ</w:t>
            </w:r>
            <w:r w:rsidR="00E521C2" w:rsidRPr="00B35D92">
              <w:rPr>
                <w:sz w:val="22"/>
                <w:lang w:val="pt-BR"/>
              </w:rPr>
              <w:t>nh.</w:t>
            </w:r>
          </w:p>
          <w:p w:rsidR="004B53B1" w:rsidRPr="00B35D92" w:rsidRDefault="00E521C2" w:rsidP="004B53B1">
            <w:pPr>
              <w:spacing w:after="0" w:line="240" w:lineRule="auto"/>
              <w:jc w:val="both"/>
              <w:rPr>
                <w:sz w:val="22"/>
              </w:rPr>
            </w:pPr>
            <w:r w:rsidRPr="00B35D92">
              <w:rPr>
                <w:sz w:val="22"/>
              </w:rPr>
              <w:t xml:space="preserve"> </w:t>
            </w:r>
          </w:p>
          <w:p w:rsidR="004B53B1" w:rsidRPr="00B35D92" w:rsidRDefault="004B53B1" w:rsidP="004B53B1">
            <w:pPr>
              <w:spacing w:after="0" w:line="240" w:lineRule="auto"/>
              <w:jc w:val="right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Đơn vị tính: Số PAKN.</w:t>
            </w:r>
          </w:p>
          <w:p w:rsidR="004B53B1" w:rsidRPr="00B35D92" w:rsidRDefault="004B53B1" w:rsidP="004B53B1">
            <w:pPr>
              <w:spacing w:after="0" w:line="240" w:lineRule="auto"/>
              <w:jc w:val="right"/>
              <w:rPr>
                <w:i/>
                <w:sz w:val="22"/>
                <w:lang w:val="pt-BR"/>
              </w:rPr>
            </w:pP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Merge w:val="restart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60" w:right="-75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2"/>
                <w:lang w:val="pt-BR"/>
              </w:rPr>
              <w:t>STT</w:t>
            </w:r>
          </w:p>
        </w:tc>
        <w:tc>
          <w:tcPr>
            <w:tcW w:w="1752" w:type="dxa"/>
            <w:vMerge w:val="restart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6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6"/>
                <w:lang w:val="pt-BR"/>
              </w:rPr>
              <w:t xml:space="preserve">Tên ngành, </w:t>
            </w:r>
            <w:r w:rsidR="0004161B" w:rsidRPr="00B35D92">
              <w:rPr>
                <w:rFonts w:eastAsia="Times New Roman"/>
                <w:b/>
                <w:bCs/>
                <w:sz w:val="26"/>
                <w:lang w:val="pt-BR"/>
              </w:rPr>
              <w:br/>
            </w:r>
            <w:r w:rsidRPr="00B35D92">
              <w:rPr>
                <w:rFonts w:eastAsia="Times New Roman"/>
                <w:b/>
                <w:bCs/>
                <w:sz w:val="26"/>
                <w:lang w:val="pt-BR"/>
              </w:rPr>
              <w:t>lĩnh vực có PAKN</w:t>
            </w:r>
          </w:p>
        </w:tc>
        <w:tc>
          <w:tcPr>
            <w:tcW w:w="4436" w:type="dxa"/>
            <w:gridSpan w:val="6"/>
            <w:vAlign w:val="center"/>
          </w:tcPr>
          <w:p w:rsidR="00DA392B" w:rsidRPr="00B35D92" w:rsidRDefault="00DA392B" w:rsidP="0004161B">
            <w:pPr>
              <w:spacing w:before="120" w:after="120" w:line="240" w:lineRule="auto"/>
              <w:ind w:left="-70" w:right="-39"/>
              <w:jc w:val="center"/>
              <w:rPr>
                <w:sz w:val="26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6"/>
              </w:rPr>
              <w:t>Số lượng PAKN được tiếp nhận</w:t>
            </w:r>
          </w:p>
        </w:tc>
        <w:tc>
          <w:tcPr>
            <w:tcW w:w="7621" w:type="dxa"/>
            <w:gridSpan w:val="8"/>
            <w:vAlign w:val="center"/>
          </w:tcPr>
          <w:p w:rsidR="00DA392B" w:rsidRPr="00B35D92" w:rsidRDefault="00DA392B" w:rsidP="0004161B">
            <w:pPr>
              <w:spacing w:before="120" w:after="120" w:line="240" w:lineRule="auto"/>
              <w:ind w:left="-70" w:right="-39"/>
              <w:jc w:val="center"/>
              <w:rPr>
                <w:sz w:val="26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6"/>
              </w:rPr>
              <w:t xml:space="preserve">Kết quả xử lý PAKN </w:t>
            </w:r>
          </w:p>
        </w:tc>
        <w:tc>
          <w:tcPr>
            <w:tcW w:w="781" w:type="dxa"/>
            <w:gridSpan w:val="2"/>
            <w:vMerge w:val="restart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70" w:right="-39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Số PAKN đã xử lý được đăng tải công khai</w:t>
            </w: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  <w:tc>
          <w:tcPr>
            <w:tcW w:w="1752" w:type="dxa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  <w:tc>
          <w:tcPr>
            <w:tcW w:w="1847" w:type="dxa"/>
            <w:gridSpan w:val="2"/>
            <w:vMerge w:val="restart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70" w:right="-39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Tổng số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DA392B" w:rsidRPr="00B35D92" w:rsidRDefault="00335F0A" w:rsidP="0004161B">
            <w:pPr>
              <w:tabs>
                <w:tab w:val="center" w:pos="4680"/>
                <w:tab w:val="right" w:pos="9360"/>
              </w:tabs>
              <w:spacing w:before="60" w:after="60" w:line="240" w:lineRule="auto"/>
              <w:ind w:left="-70" w:right="-39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Cs/>
                <w:sz w:val="22"/>
              </w:rPr>
              <w:t>Theo nội dung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:rsidR="00DA392B" w:rsidRPr="00B35D92" w:rsidRDefault="00335F0A" w:rsidP="0004161B">
            <w:pPr>
              <w:tabs>
                <w:tab w:val="center" w:pos="4680"/>
                <w:tab w:val="right" w:pos="9360"/>
              </w:tabs>
              <w:spacing w:before="60" w:after="60" w:line="240" w:lineRule="auto"/>
              <w:ind w:left="-70" w:right="-39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Cs/>
                <w:sz w:val="22"/>
              </w:rPr>
              <w:t>Theo thời điểm tiếp nhận</w:t>
            </w:r>
          </w:p>
        </w:tc>
        <w:tc>
          <w:tcPr>
            <w:tcW w:w="4825" w:type="dxa"/>
            <w:gridSpan w:val="5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70" w:right="-39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Đã xử lý</w:t>
            </w:r>
          </w:p>
        </w:tc>
        <w:tc>
          <w:tcPr>
            <w:tcW w:w="2796" w:type="dxa"/>
            <w:gridSpan w:val="3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70" w:right="-39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Đang xử lý</w:t>
            </w:r>
          </w:p>
        </w:tc>
        <w:tc>
          <w:tcPr>
            <w:tcW w:w="781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70" w:right="-39"/>
              <w:jc w:val="right"/>
              <w:rPr>
                <w:sz w:val="22"/>
                <w:lang w:val="pt-BR"/>
              </w:rPr>
            </w:pP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  <w:tc>
          <w:tcPr>
            <w:tcW w:w="1752" w:type="dxa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  <w:tc>
          <w:tcPr>
            <w:tcW w:w="1847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2"/>
                <w:lang w:val="pt-BR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2"/>
                <w:lang w:val="pt-BR"/>
              </w:rPr>
            </w:pPr>
          </w:p>
        </w:tc>
        <w:tc>
          <w:tcPr>
            <w:tcW w:w="1314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2"/>
                <w:lang w:val="pt-BR"/>
              </w:rPr>
            </w:pPr>
          </w:p>
        </w:tc>
        <w:tc>
          <w:tcPr>
            <w:tcW w:w="2139" w:type="dxa"/>
            <w:vMerge w:val="restart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Tổng số</w:t>
            </w:r>
          </w:p>
        </w:tc>
        <w:tc>
          <w:tcPr>
            <w:tcW w:w="1291" w:type="dxa"/>
            <w:gridSpan w:val="2"/>
            <w:vAlign w:val="center"/>
          </w:tcPr>
          <w:p w:rsidR="00DA392B" w:rsidRPr="00B35D92" w:rsidRDefault="00335F0A" w:rsidP="0004161B">
            <w:pPr>
              <w:spacing w:before="60" w:after="60" w:line="240" w:lineRule="auto"/>
              <w:ind w:left="-63" w:right="-47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Cs/>
                <w:sz w:val="22"/>
              </w:rPr>
              <w:t>Theo nội dung</w:t>
            </w:r>
          </w:p>
        </w:tc>
        <w:tc>
          <w:tcPr>
            <w:tcW w:w="1395" w:type="dxa"/>
            <w:gridSpan w:val="2"/>
            <w:vAlign w:val="center"/>
          </w:tcPr>
          <w:p w:rsidR="00DA392B" w:rsidRPr="00B35D92" w:rsidRDefault="00335F0A" w:rsidP="0004161B">
            <w:pPr>
              <w:spacing w:before="60" w:after="60" w:line="240" w:lineRule="auto"/>
              <w:ind w:left="-63" w:right="-47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bCs/>
                <w:sz w:val="22"/>
              </w:rPr>
              <w:t>Theo thời điểm tiếp nhận</w:t>
            </w:r>
          </w:p>
        </w:tc>
        <w:tc>
          <w:tcPr>
            <w:tcW w:w="1442" w:type="dxa"/>
            <w:vMerge w:val="restart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Tổng số</w:t>
            </w:r>
          </w:p>
        </w:tc>
        <w:tc>
          <w:tcPr>
            <w:tcW w:w="650" w:type="dxa"/>
            <w:vMerge w:val="restart"/>
            <w:vAlign w:val="center"/>
          </w:tcPr>
          <w:p w:rsidR="00DA392B" w:rsidRPr="00B35D92" w:rsidRDefault="00AD1FB9" w:rsidP="0004161B">
            <w:pPr>
              <w:spacing w:before="60" w:after="60" w:line="240" w:lineRule="auto"/>
              <w:ind w:left="-109" w:right="-108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Hành vi hành chính</w:t>
            </w:r>
          </w:p>
        </w:tc>
        <w:tc>
          <w:tcPr>
            <w:tcW w:w="704" w:type="dxa"/>
            <w:vMerge w:val="restart"/>
            <w:vAlign w:val="center"/>
          </w:tcPr>
          <w:p w:rsidR="00DA392B" w:rsidRPr="00B35D92" w:rsidRDefault="00AD1FB9" w:rsidP="0004161B">
            <w:pPr>
              <w:spacing w:before="60" w:after="60" w:line="240" w:lineRule="auto"/>
              <w:ind w:left="-109" w:right="-108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Quy định hành chính</w:t>
            </w:r>
          </w:p>
        </w:tc>
        <w:tc>
          <w:tcPr>
            <w:tcW w:w="781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  <w:tc>
          <w:tcPr>
            <w:tcW w:w="1752" w:type="dxa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  <w:tc>
          <w:tcPr>
            <w:tcW w:w="1847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2"/>
                <w:lang w:val="pt-BR"/>
              </w:rPr>
            </w:pPr>
          </w:p>
        </w:tc>
        <w:tc>
          <w:tcPr>
            <w:tcW w:w="615" w:type="dxa"/>
            <w:vAlign w:val="center"/>
          </w:tcPr>
          <w:p w:rsidR="00DA392B" w:rsidRPr="00B35D92" w:rsidRDefault="00AD1FB9" w:rsidP="0004161B">
            <w:pPr>
              <w:spacing w:before="60" w:after="60" w:line="240" w:lineRule="auto"/>
              <w:ind w:left="-108" w:right="-108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Hành vi hành chính</w:t>
            </w:r>
          </w:p>
        </w:tc>
        <w:tc>
          <w:tcPr>
            <w:tcW w:w="660" w:type="dxa"/>
            <w:vAlign w:val="center"/>
          </w:tcPr>
          <w:p w:rsidR="00DA392B" w:rsidRPr="00B35D92" w:rsidRDefault="00AD1FB9" w:rsidP="0004161B">
            <w:pPr>
              <w:spacing w:before="60" w:after="60" w:line="240" w:lineRule="auto"/>
              <w:ind w:left="-108" w:right="-108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Quy định hành chính</w:t>
            </w:r>
          </w:p>
        </w:tc>
        <w:tc>
          <w:tcPr>
            <w:tcW w:w="716" w:type="dxa"/>
            <w:vAlign w:val="center"/>
          </w:tcPr>
          <w:p w:rsidR="00DA392B" w:rsidRPr="00B35D92" w:rsidRDefault="00AD1FB9" w:rsidP="00BF57AF">
            <w:pPr>
              <w:spacing w:before="60" w:after="60" w:line="240" w:lineRule="auto"/>
              <w:ind w:left="-108" w:right="-108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 xml:space="preserve">Từ kỳ trước </w:t>
            </w:r>
          </w:p>
        </w:tc>
        <w:tc>
          <w:tcPr>
            <w:tcW w:w="598" w:type="dxa"/>
            <w:vAlign w:val="center"/>
          </w:tcPr>
          <w:p w:rsidR="00DA392B" w:rsidRPr="00B35D92" w:rsidRDefault="00AD1FB9" w:rsidP="00BF57AF">
            <w:pPr>
              <w:spacing w:before="60" w:after="60" w:line="240" w:lineRule="auto"/>
              <w:ind w:left="-108" w:right="-108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Trong kỳ</w:t>
            </w:r>
          </w:p>
        </w:tc>
        <w:tc>
          <w:tcPr>
            <w:tcW w:w="2139" w:type="dxa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638" w:type="dxa"/>
            <w:vAlign w:val="center"/>
          </w:tcPr>
          <w:p w:rsidR="00DA392B" w:rsidRPr="00B35D92" w:rsidRDefault="00AD1FB9" w:rsidP="0004161B">
            <w:pPr>
              <w:spacing w:before="60" w:after="60" w:line="240" w:lineRule="auto"/>
              <w:ind w:left="-40" w:right="-102" w:hanging="40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Hành vi hành chính</w:t>
            </w:r>
          </w:p>
        </w:tc>
        <w:tc>
          <w:tcPr>
            <w:tcW w:w="653" w:type="dxa"/>
            <w:vAlign w:val="center"/>
          </w:tcPr>
          <w:p w:rsidR="00DA392B" w:rsidRPr="00B35D92" w:rsidRDefault="00AD1FB9" w:rsidP="0004161B">
            <w:pPr>
              <w:spacing w:before="60" w:after="60" w:line="240" w:lineRule="auto"/>
              <w:ind w:left="-40" w:right="-102" w:hanging="40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Quy định hành chính</w:t>
            </w:r>
          </w:p>
        </w:tc>
        <w:tc>
          <w:tcPr>
            <w:tcW w:w="739" w:type="dxa"/>
            <w:vAlign w:val="center"/>
          </w:tcPr>
          <w:p w:rsidR="00DA392B" w:rsidRPr="00B35D92" w:rsidRDefault="00AD1FB9" w:rsidP="001237B9">
            <w:pPr>
              <w:spacing w:before="60" w:after="60" w:line="240" w:lineRule="auto"/>
              <w:ind w:left="-40" w:right="-102" w:hanging="40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 xml:space="preserve">Từ kỳ trước </w:t>
            </w:r>
          </w:p>
        </w:tc>
        <w:tc>
          <w:tcPr>
            <w:tcW w:w="656" w:type="dxa"/>
            <w:vAlign w:val="center"/>
          </w:tcPr>
          <w:p w:rsidR="00DA392B" w:rsidRPr="00B35D92" w:rsidRDefault="00AD1FB9" w:rsidP="001237B9">
            <w:pPr>
              <w:spacing w:before="60" w:after="60" w:line="240" w:lineRule="auto"/>
              <w:ind w:left="-40" w:right="-102" w:hanging="40"/>
              <w:jc w:val="center"/>
              <w:rPr>
                <w:sz w:val="22"/>
                <w:lang w:val="pt-BR"/>
              </w:rPr>
            </w:pPr>
            <w:r w:rsidRPr="00B35D92">
              <w:rPr>
                <w:rFonts w:eastAsia="Times New Roman"/>
                <w:sz w:val="22"/>
              </w:rPr>
              <w:t>Trong kỳ</w:t>
            </w:r>
          </w:p>
        </w:tc>
        <w:tc>
          <w:tcPr>
            <w:tcW w:w="1442" w:type="dxa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650" w:type="dxa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109" w:right="-108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704" w:type="dxa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109" w:right="-108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781" w:type="dxa"/>
            <w:gridSpan w:val="2"/>
            <w:vMerge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right"/>
              <w:rPr>
                <w:sz w:val="22"/>
                <w:lang w:val="pt-BR"/>
              </w:rPr>
            </w:pP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(1)</w:t>
            </w:r>
          </w:p>
        </w:tc>
        <w:tc>
          <w:tcPr>
            <w:tcW w:w="1752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(2)</w:t>
            </w:r>
          </w:p>
        </w:tc>
        <w:tc>
          <w:tcPr>
            <w:tcW w:w="1847" w:type="dxa"/>
            <w:gridSpan w:val="2"/>
            <w:vAlign w:val="center"/>
          </w:tcPr>
          <w:p w:rsidR="00DA392B" w:rsidRPr="00B35D92" w:rsidRDefault="00DA392B" w:rsidP="00D033AA">
            <w:pPr>
              <w:spacing w:before="60" w:after="60" w:line="240" w:lineRule="auto"/>
              <w:ind w:left="-63" w:right="-42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(3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=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4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+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5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="00D033AA" w:rsidRPr="00B35D92">
              <w:rPr>
                <w:sz w:val="20"/>
                <w:szCs w:val="20"/>
                <w:lang w:val="pt-BR"/>
              </w:rPr>
              <w:t>=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6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+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7)</w:t>
            </w:r>
          </w:p>
        </w:tc>
        <w:tc>
          <w:tcPr>
            <w:tcW w:w="615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(4)</w:t>
            </w:r>
          </w:p>
        </w:tc>
        <w:tc>
          <w:tcPr>
            <w:tcW w:w="660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(5)</w:t>
            </w:r>
          </w:p>
        </w:tc>
        <w:tc>
          <w:tcPr>
            <w:tcW w:w="716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(6)</w:t>
            </w:r>
          </w:p>
        </w:tc>
        <w:tc>
          <w:tcPr>
            <w:tcW w:w="598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(7)</w:t>
            </w:r>
          </w:p>
        </w:tc>
        <w:tc>
          <w:tcPr>
            <w:tcW w:w="2139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ind w:left="-52" w:right="-55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(8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=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9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+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10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="00D033AA" w:rsidRPr="00B35D92">
              <w:rPr>
                <w:sz w:val="20"/>
                <w:szCs w:val="20"/>
                <w:lang w:val="pt-BR"/>
              </w:rPr>
              <w:t>=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11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+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12)</w:t>
            </w:r>
          </w:p>
        </w:tc>
        <w:tc>
          <w:tcPr>
            <w:tcW w:w="638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(9)</w:t>
            </w:r>
          </w:p>
        </w:tc>
        <w:tc>
          <w:tcPr>
            <w:tcW w:w="653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(10)</w:t>
            </w:r>
          </w:p>
        </w:tc>
        <w:tc>
          <w:tcPr>
            <w:tcW w:w="739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(11)</w:t>
            </w:r>
          </w:p>
        </w:tc>
        <w:tc>
          <w:tcPr>
            <w:tcW w:w="656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(12)</w:t>
            </w:r>
          </w:p>
        </w:tc>
        <w:tc>
          <w:tcPr>
            <w:tcW w:w="1442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(13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=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14</w:t>
            </w:r>
            <w:r w:rsidR="004B53B1" w:rsidRPr="00B35D92">
              <w:rPr>
                <w:sz w:val="20"/>
                <w:szCs w:val="20"/>
                <w:lang w:val="pt-BR"/>
              </w:rPr>
              <w:t>)</w:t>
            </w:r>
            <w:r w:rsidRPr="00B35D92">
              <w:rPr>
                <w:sz w:val="20"/>
                <w:szCs w:val="20"/>
                <w:lang w:val="pt-BR"/>
              </w:rPr>
              <w:t>+</w:t>
            </w:r>
            <w:r w:rsidR="004B53B1" w:rsidRPr="00B35D92">
              <w:rPr>
                <w:sz w:val="20"/>
                <w:szCs w:val="20"/>
                <w:lang w:val="pt-BR"/>
              </w:rPr>
              <w:t>(</w:t>
            </w:r>
            <w:r w:rsidRPr="00B35D92">
              <w:rPr>
                <w:sz w:val="20"/>
                <w:szCs w:val="20"/>
                <w:lang w:val="pt-BR"/>
              </w:rPr>
              <w:t>15)</w:t>
            </w:r>
          </w:p>
        </w:tc>
        <w:tc>
          <w:tcPr>
            <w:tcW w:w="650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(14)</w:t>
            </w:r>
          </w:p>
        </w:tc>
        <w:tc>
          <w:tcPr>
            <w:tcW w:w="704" w:type="dxa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(15)</w:t>
            </w:r>
          </w:p>
        </w:tc>
        <w:tc>
          <w:tcPr>
            <w:tcW w:w="781" w:type="dxa"/>
            <w:gridSpan w:val="2"/>
            <w:vAlign w:val="center"/>
          </w:tcPr>
          <w:p w:rsidR="00DA392B" w:rsidRPr="00B35D92" w:rsidRDefault="00DA392B" w:rsidP="0004161B">
            <w:pPr>
              <w:spacing w:before="60" w:after="60" w:line="240" w:lineRule="auto"/>
              <w:jc w:val="center"/>
              <w:rPr>
                <w:sz w:val="20"/>
                <w:szCs w:val="20"/>
                <w:lang w:val="pt-BR"/>
              </w:rPr>
            </w:pPr>
            <w:r w:rsidRPr="00B35D92">
              <w:rPr>
                <w:sz w:val="20"/>
                <w:szCs w:val="20"/>
                <w:lang w:val="pt-BR"/>
              </w:rPr>
              <w:t>(16)</w:t>
            </w: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1</w:t>
            </w:r>
          </w:p>
        </w:tc>
        <w:tc>
          <w:tcPr>
            <w:tcW w:w="1752" w:type="dxa"/>
            <w:vAlign w:val="center"/>
          </w:tcPr>
          <w:p w:rsidR="00DA392B" w:rsidRPr="00B35D92" w:rsidRDefault="00DA392B" w:rsidP="00DA392B">
            <w:pPr>
              <w:spacing w:before="60" w:after="60"/>
              <w:jc w:val="both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...</w:t>
            </w:r>
          </w:p>
        </w:tc>
        <w:tc>
          <w:tcPr>
            <w:tcW w:w="1847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15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6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1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59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21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3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3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1442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04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2</w:t>
            </w:r>
          </w:p>
        </w:tc>
        <w:tc>
          <w:tcPr>
            <w:tcW w:w="1752" w:type="dxa"/>
            <w:vAlign w:val="center"/>
          </w:tcPr>
          <w:p w:rsidR="00DA392B" w:rsidRPr="00B35D92" w:rsidRDefault="00DA392B" w:rsidP="00DA392B">
            <w:pPr>
              <w:spacing w:before="60" w:after="60"/>
              <w:jc w:val="both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...</w:t>
            </w:r>
          </w:p>
        </w:tc>
        <w:tc>
          <w:tcPr>
            <w:tcW w:w="1847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15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6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1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59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21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3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3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1442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04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29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...</w:t>
            </w:r>
          </w:p>
        </w:tc>
        <w:tc>
          <w:tcPr>
            <w:tcW w:w="1752" w:type="dxa"/>
            <w:vAlign w:val="center"/>
          </w:tcPr>
          <w:p w:rsidR="00DA392B" w:rsidRPr="00B35D92" w:rsidRDefault="00DA392B" w:rsidP="00DA392B">
            <w:pPr>
              <w:spacing w:before="60" w:after="60"/>
              <w:jc w:val="both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...</w:t>
            </w:r>
          </w:p>
        </w:tc>
        <w:tc>
          <w:tcPr>
            <w:tcW w:w="1847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15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6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1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59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21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3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3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1442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04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</w:tr>
      <w:tr w:rsidR="00B35D92" w:rsidRPr="00B35D92" w:rsidTr="00E52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381" w:type="dxa"/>
            <w:gridSpan w:val="3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TỔNG CỘNG</w:t>
            </w:r>
          </w:p>
        </w:tc>
        <w:tc>
          <w:tcPr>
            <w:tcW w:w="1847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15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6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1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59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21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38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3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39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6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1442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650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04" w:type="dxa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  <w:tc>
          <w:tcPr>
            <w:tcW w:w="781" w:type="dxa"/>
            <w:gridSpan w:val="2"/>
            <w:vAlign w:val="center"/>
          </w:tcPr>
          <w:p w:rsidR="00DA392B" w:rsidRPr="00B35D92" w:rsidRDefault="00DA392B" w:rsidP="00DA392B">
            <w:pPr>
              <w:spacing w:before="60" w:after="60"/>
              <w:jc w:val="center"/>
              <w:rPr>
                <w:sz w:val="22"/>
                <w:lang w:val="pt-BR"/>
              </w:rPr>
            </w:pPr>
          </w:p>
        </w:tc>
      </w:tr>
    </w:tbl>
    <w:p w:rsidR="008E0F60" w:rsidRPr="00B35D92" w:rsidRDefault="008E0F60" w:rsidP="008E0F60">
      <w:pPr>
        <w:pStyle w:val="BodyTextIndent"/>
        <w:tabs>
          <w:tab w:val="left" w:pos="840"/>
        </w:tabs>
        <w:spacing w:before="120" w:after="0" w:line="240" w:lineRule="auto"/>
        <w:ind w:left="0" w:firstLine="720"/>
        <w:jc w:val="both"/>
        <w:rPr>
          <w:bCs/>
        </w:rPr>
      </w:pPr>
    </w:p>
    <w:p w:rsidR="008E0F60" w:rsidRPr="00B35D92" w:rsidRDefault="008E0F60" w:rsidP="008E0F60">
      <w:pPr>
        <w:pStyle w:val="BodyTextIndent"/>
        <w:tabs>
          <w:tab w:val="left" w:pos="840"/>
        </w:tabs>
        <w:spacing w:before="120" w:after="0" w:line="240" w:lineRule="auto"/>
        <w:ind w:left="0" w:firstLine="720"/>
        <w:jc w:val="both"/>
        <w:rPr>
          <w:bCs/>
          <w:spacing w:val="-4"/>
        </w:rPr>
      </w:pPr>
      <w:r w:rsidRPr="00B35D92">
        <w:rPr>
          <w:bCs/>
          <w:spacing w:val="-4"/>
        </w:rPr>
        <w:t>Việc tiếp nhận phản ánh, kiến nghị về quy định hành chính: được thực hiện theo quy đị</w:t>
      </w:r>
      <w:r w:rsidR="00A44533" w:rsidRPr="00B35D92">
        <w:rPr>
          <w:bCs/>
          <w:spacing w:val="-4"/>
        </w:rPr>
        <w:t>nh;</w:t>
      </w:r>
      <w:r w:rsidRPr="00B35D92">
        <w:rPr>
          <w:bCs/>
          <w:spacing w:val="-4"/>
        </w:rPr>
        <w:t xml:space="preserve"> </w:t>
      </w:r>
      <w:r w:rsidR="00A44533" w:rsidRPr="00B35D92">
        <w:rPr>
          <w:bCs/>
          <w:spacing w:val="-4"/>
        </w:rPr>
        <w:t>năm 2021, không</w:t>
      </w:r>
      <w:r w:rsidRPr="00B35D92">
        <w:rPr>
          <w:bCs/>
          <w:spacing w:val="-4"/>
        </w:rPr>
        <w:t xml:space="preserve"> có phát sinh</w:t>
      </w:r>
      <w:r w:rsidR="009A532C" w:rsidRPr="00B35D92">
        <w:rPr>
          <w:bCs/>
          <w:spacing w:val="-4"/>
        </w:rPr>
        <w:t>.</w:t>
      </w:r>
      <w:r w:rsidRPr="00B35D92">
        <w:rPr>
          <w:bCs/>
          <w:spacing w:val="-4"/>
        </w:rPr>
        <w:t xml:space="preserve"> </w:t>
      </w:r>
    </w:p>
    <w:p w:rsidR="00E521C2" w:rsidRPr="00B35D92" w:rsidRDefault="00E521C2"/>
    <w:p w:rsidR="008E0F60" w:rsidRPr="00B35D92" w:rsidRDefault="008E0F60"/>
    <w:tbl>
      <w:tblPr>
        <w:tblW w:w="15026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5"/>
        <w:gridCol w:w="670"/>
        <w:gridCol w:w="1974"/>
        <w:gridCol w:w="117"/>
        <w:gridCol w:w="1276"/>
        <w:gridCol w:w="850"/>
        <w:gridCol w:w="851"/>
        <w:gridCol w:w="850"/>
        <w:gridCol w:w="1418"/>
        <w:gridCol w:w="967"/>
        <w:gridCol w:w="1017"/>
        <w:gridCol w:w="542"/>
        <w:gridCol w:w="592"/>
        <w:gridCol w:w="1559"/>
        <w:gridCol w:w="993"/>
        <w:gridCol w:w="1134"/>
        <w:gridCol w:w="141"/>
      </w:tblGrid>
      <w:tr w:rsidR="00B35D92" w:rsidRPr="00B35D92" w:rsidTr="00AC71A0">
        <w:tc>
          <w:tcPr>
            <w:tcW w:w="2719" w:type="dxa"/>
            <w:gridSpan w:val="3"/>
          </w:tcPr>
          <w:p w:rsidR="00DA392B" w:rsidRPr="00B35D92" w:rsidRDefault="00DA392B" w:rsidP="00AC71A0">
            <w:pPr>
              <w:spacing w:after="0" w:line="240" w:lineRule="auto"/>
              <w:ind w:right="-108"/>
              <w:rPr>
                <w:sz w:val="22"/>
              </w:rPr>
            </w:pPr>
            <w:r w:rsidRPr="00B35D92">
              <w:rPr>
                <w:sz w:val="22"/>
              </w:rPr>
              <w:lastRenderedPageBreak/>
              <w:br w:type="page"/>
            </w:r>
            <w:r w:rsidRPr="00B35D92">
              <w:rPr>
                <w:sz w:val="22"/>
                <w:lang w:val="vi-VN"/>
              </w:rPr>
              <w:br w:type="column"/>
            </w:r>
            <w:r w:rsidRPr="00B35D92">
              <w:rPr>
                <w:sz w:val="22"/>
                <w:lang w:val="vi-VN"/>
              </w:rPr>
              <w:br w:type="page"/>
            </w:r>
            <w:r w:rsidRPr="00B35D92">
              <w:rPr>
                <w:b/>
                <w:sz w:val="22"/>
                <w:lang w:val="vi-VN"/>
              </w:rPr>
              <w:t xml:space="preserve">Biểu số </w:t>
            </w:r>
            <w:r w:rsidRPr="00B35D92">
              <w:rPr>
                <w:b/>
                <w:sz w:val="22"/>
              </w:rPr>
              <w:t>I</w:t>
            </w:r>
            <w:r w:rsidRPr="00B35D92">
              <w:rPr>
                <w:b/>
                <w:sz w:val="22"/>
                <w:lang w:val="vi-VN"/>
              </w:rPr>
              <w:t>I.</w:t>
            </w:r>
            <w:r w:rsidRPr="00B35D92">
              <w:rPr>
                <w:b/>
                <w:sz w:val="22"/>
              </w:rPr>
              <w:t>06a</w:t>
            </w:r>
            <w:r w:rsidRPr="00B35D92">
              <w:rPr>
                <w:b/>
                <w:sz w:val="22"/>
                <w:lang w:val="vi-VN"/>
              </w:rPr>
              <w:t>/</w:t>
            </w:r>
            <w:r w:rsidRPr="00B35D92">
              <w:rPr>
                <w:b/>
                <w:sz w:val="22"/>
              </w:rPr>
              <w:t>V</w:t>
            </w:r>
            <w:r w:rsidRPr="00B35D92">
              <w:rPr>
                <w:b/>
                <w:sz w:val="22"/>
                <w:lang w:val="vi-VN"/>
              </w:rPr>
              <w:t>P</w:t>
            </w:r>
            <w:r w:rsidRPr="00B35D92">
              <w:rPr>
                <w:b/>
                <w:sz w:val="22"/>
              </w:rPr>
              <w:t>CP/</w:t>
            </w:r>
            <w:r w:rsidRPr="00B35D92">
              <w:rPr>
                <w:b/>
                <w:sz w:val="22"/>
                <w:lang w:val="vi-VN"/>
              </w:rPr>
              <w:t>KSTT</w:t>
            </w:r>
            <w:r w:rsidRPr="00B35D92">
              <w:rPr>
                <w:b/>
                <w:sz w:val="22"/>
              </w:rPr>
              <w:t xml:space="preserve"> </w:t>
            </w:r>
          </w:p>
          <w:p w:rsidR="00DA392B" w:rsidRPr="00B35D92" w:rsidRDefault="00DA392B" w:rsidP="00AC71A0">
            <w:pPr>
              <w:tabs>
                <w:tab w:val="center" w:pos="1872"/>
              </w:tabs>
              <w:spacing w:after="0" w:line="240" w:lineRule="auto"/>
              <w:ind w:right="-108"/>
              <w:rPr>
                <w:sz w:val="22"/>
              </w:rPr>
            </w:pPr>
          </w:p>
        </w:tc>
        <w:tc>
          <w:tcPr>
            <w:tcW w:w="7888" w:type="dxa"/>
            <w:gridSpan w:val="9"/>
          </w:tcPr>
          <w:p w:rsidR="00DA392B" w:rsidRPr="00B35D92" w:rsidRDefault="00DA392B" w:rsidP="00AC71A0">
            <w:pPr>
              <w:spacing w:after="120" w:line="240" w:lineRule="auto"/>
              <w:jc w:val="center"/>
              <w:rPr>
                <w:b/>
                <w:sz w:val="26"/>
                <w:szCs w:val="26"/>
              </w:rPr>
            </w:pPr>
            <w:r w:rsidRPr="00B35D92">
              <w:rPr>
                <w:b/>
                <w:spacing w:val="-4"/>
                <w:sz w:val="26"/>
                <w:szCs w:val="26"/>
              </w:rPr>
              <w:t>TÌNH HÌNH, KẾT QUẢ GIẢI QUYẾT THỦ TỤC HÀNH CHÍNH</w:t>
            </w:r>
            <w:r w:rsidRPr="00B35D92">
              <w:rPr>
                <w:b/>
                <w:sz w:val="26"/>
                <w:szCs w:val="26"/>
              </w:rPr>
              <w:t xml:space="preserve"> </w:t>
            </w:r>
            <w:r w:rsidRPr="00B35D92">
              <w:rPr>
                <w:rFonts w:ascii="Times New Roman Bold" w:hAnsi="Times New Roman Bold"/>
                <w:b/>
                <w:spacing w:val="-12"/>
                <w:sz w:val="26"/>
                <w:szCs w:val="26"/>
              </w:rPr>
              <w:t>TẠ</w:t>
            </w:r>
            <w:r w:rsidR="00C35EC3" w:rsidRPr="00B35D92">
              <w:rPr>
                <w:rFonts w:ascii="Times New Roman Bold" w:hAnsi="Times New Roman Bold"/>
                <w:b/>
                <w:spacing w:val="-12"/>
                <w:sz w:val="26"/>
                <w:szCs w:val="26"/>
              </w:rPr>
              <w:t xml:space="preserve">I CƠ QUAN </w:t>
            </w:r>
            <w:r w:rsidRPr="00B35D92">
              <w:rPr>
                <w:rFonts w:ascii="Times New Roman Bold" w:hAnsi="Times New Roman Bold"/>
                <w:b/>
                <w:spacing w:val="-12"/>
                <w:sz w:val="26"/>
                <w:szCs w:val="26"/>
              </w:rPr>
              <w:t>TRỰC TIẾP GIẢI QUYẾT THỦ TỤC HÀNH CHÍNH</w:t>
            </w:r>
          </w:p>
          <w:p w:rsidR="004A3935" w:rsidRPr="00B35D92" w:rsidRDefault="004A3935" w:rsidP="004A3935">
            <w:pPr>
              <w:tabs>
                <w:tab w:val="left" w:pos="6624"/>
              </w:tabs>
              <w:spacing w:after="0" w:line="240" w:lineRule="auto"/>
              <w:ind w:left="-108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Kỳ báo cáo: Năm 2021</w:t>
            </w:r>
          </w:p>
          <w:p w:rsidR="004A3935" w:rsidRPr="00B35D92" w:rsidRDefault="004A3935" w:rsidP="004A3935">
            <w:pPr>
              <w:tabs>
                <w:tab w:val="left" w:pos="2850"/>
              </w:tabs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(Từ ngày 15/</w:t>
            </w:r>
            <w:r w:rsidRPr="00B35D92">
              <w:rPr>
                <w:i/>
                <w:sz w:val="22"/>
              </w:rPr>
              <w:t>12</w:t>
            </w:r>
            <w:r w:rsidRPr="00B35D92">
              <w:rPr>
                <w:i/>
                <w:sz w:val="22"/>
                <w:lang w:val="pt-BR"/>
              </w:rPr>
              <w:t>/2020 đến ngày 14/12/2021)</w:t>
            </w:r>
          </w:p>
          <w:p w:rsidR="004A3935" w:rsidRPr="00B35D92" w:rsidRDefault="004A3935" w:rsidP="004A3935">
            <w:pPr>
              <w:tabs>
                <w:tab w:val="left" w:pos="2850"/>
              </w:tabs>
              <w:spacing w:after="0" w:line="240" w:lineRule="auto"/>
              <w:jc w:val="center"/>
              <w:rPr>
                <w:sz w:val="22"/>
                <w:lang w:val="pt-BR"/>
              </w:rPr>
            </w:pPr>
            <w:r w:rsidRPr="00B35D92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800" behindDoc="0" locked="0" layoutInCell="1" allowOverlap="1" wp14:anchorId="5ED91C77" wp14:editId="4A25F91E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66040</wp:posOffset>
                      </wp:positionV>
                      <wp:extent cx="900000" cy="0"/>
                      <wp:effectExtent l="0" t="0" r="33655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8A3D6F0" id="Straight Connector 5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9.25pt,5.2pt" to="230.1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" strokeweight=".5pt"/>
                  </w:pict>
                </mc:Fallback>
              </mc:AlternateContent>
            </w:r>
          </w:p>
          <w:p w:rsidR="00DA392B" w:rsidRPr="00B35D92" w:rsidRDefault="00DA392B" w:rsidP="00AC71A0">
            <w:pPr>
              <w:tabs>
                <w:tab w:val="left" w:pos="2850"/>
              </w:tabs>
              <w:spacing w:after="0" w:line="240" w:lineRule="auto"/>
              <w:jc w:val="center"/>
              <w:rPr>
                <w:b/>
                <w:sz w:val="22"/>
                <w:lang w:val="pt-BR"/>
              </w:rPr>
            </w:pPr>
          </w:p>
        </w:tc>
        <w:tc>
          <w:tcPr>
            <w:tcW w:w="4419" w:type="dxa"/>
            <w:gridSpan w:val="5"/>
          </w:tcPr>
          <w:p w:rsidR="00DA392B" w:rsidRPr="00B35D92" w:rsidRDefault="00DA392B" w:rsidP="00AC71A0">
            <w:pPr>
              <w:spacing w:after="0" w:line="240" w:lineRule="auto"/>
              <w:jc w:val="both"/>
              <w:rPr>
                <w:b/>
                <w:sz w:val="22"/>
                <w:lang w:val="vi-VN"/>
              </w:rPr>
            </w:pPr>
            <w:r w:rsidRPr="00B35D92">
              <w:rPr>
                <w:b/>
                <w:sz w:val="22"/>
                <w:lang w:val="pt-BR"/>
              </w:rPr>
              <w:t xml:space="preserve">- Đơn vị báo cáo: </w:t>
            </w:r>
          </w:p>
          <w:p w:rsidR="00DA392B" w:rsidRPr="00B35D92" w:rsidRDefault="008E0F60" w:rsidP="00AC71A0">
            <w:pPr>
              <w:spacing w:after="0" w:line="240" w:lineRule="auto"/>
              <w:jc w:val="both"/>
              <w:rPr>
                <w:sz w:val="22"/>
                <w:lang w:val="pt-BR"/>
              </w:rPr>
            </w:pPr>
            <w:r w:rsidRPr="00B35D92">
              <w:rPr>
                <w:sz w:val="22"/>
                <w:lang w:val="pt-BR"/>
              </w:rPr>
              <w:t>Thanh tra</w:t>
            </w:r>
            <w:r w:rsidR="00E521C2" w:rsidRPr="00B35D92">
              <w:rPr>
                <w:sz w:val="22"/>
                <w:lang w:val="pt-BR"/>
              </w:rPr>
              <w:t xml:space="preserve"> T</w:t>
            </w:r>
            <w:r w:rsidR="00DA392B" w:rsidRPr="00B35D92">
              <w:rPr>
                <w:sz w:val="22"/>
                <w:lang w:val="pt-BR"/>
              </w:rPr>
              <w:t>ỉnh.</w:t>
            </w:r>
          </w:p>
          <w:p w:rsidR="00DA392B" w:rsidRPr="00B35D92" w:rsidRDefault="00DA392B" w:rsidP="00AC71A0">
            <w:pPr>
              <w:spacing w:after="0" w:line="240" w:lineRule="auto"/>
              <w:jc w:val="both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- Đơn vị nhận báo cáo:</w:t>
            </w:r>
          </w:p>
          <w:p w:rsidR="00DA392B" w:rsidRPr="00B35D92" w:rsidRDefault="00DA392B" w:rsidP="00AC71A0">
            <w:pPr>
              <w:spacing w:after="0" w:line="240" w:lineRule="auto"/>
              <w:jc w:val="both"/>
              <w:rPr>
                <w:sz w:val="22"/>
              </w:rPr>
            </w:pPr>
            <w:r w:rsidRPr="00B35D92">
              <w:rPr>
                <w:sz w:val="22"/>
                <w:lang w:val="vi-VN"/>
              </w:rPr>
              <w:t xml:space="preserve"> </w:t>
            </w:r>
            <w:r w:rsidRPr="00B35D92">
              <w:rPr>
                <w:sz w:val="22"/>
                <w:lang w:val="pt-BR"/>
              </w:rPr>
              <w:t>UBND cấp tỉnh</w:t>
            </w:r>
            <w:r w:rsidRPr="00B35D92">
              <w:rPr>
                <w:sz w:val="22"/>
              </w:rPr>
              <w:t>.</w:t>
            </w:r>
          </w:p>
          <w:p w:rsidR="00DA392B" w:rsidRPr="00B35D92" w:rsidRDefault="00DA392B" w:rsidP="00AC71A0">
            <w:pPr>
              <w:spacing w:after="0" w:line="240" w:lineRule="auto"/>
              <w:jc w:val="both"/>
              <w:rPr>
                <w:i/>
                <w:sz w:val="22"/>
                <w:lang w:val="pt-BR"/>
              </w:rPr>
            </w:pPr>
          </w:p>
          <w:p w:rsidR="00DA392B" w:rsidRPr="00B35D92" w:rsidRDefault="00DA392B" w:rsidP="00AC71A0">
            <w:pPr>
              <w:spacing w:after="0" w:line="240" w:lineRule="auto"/>
              <w:jc w:val="right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Đơn vị tính: Số hồ sơ TTHC.</w:t>
            </w:r>
          </w:p>
          <w:p w:rsidR="00DA392B" w:rsidRPr="00B35D92" w:rsidRDefault="00DA392B" w:rsidP="00AC71A0">
            <w:pPr>
              <w:spacing w:after="0" w:line="240" w:lineRule="auto"/>
              <w:jc w:val="right"/>
              <w:rPr>
                <w:sz w:val="22"/>
              </w:rPr>
            </w:pPr>
          </w:p>
        </w:tc>
      </w:tr>
      <w:tr w:rsidR="00B35D92" w:rsidRPr="00B35D92" w:rsidTr="00A707B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75" w:type="dxa"/>
          <w:wAfter w:w="141" w:type="dxa"/>
          <w:trHeight w:val="375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STT</w:t>
            </w: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 xml:space="preserve">Lĩnh vực </w:t>
            </w:r>
            <w:r w:rsidR="00A707B0" w:rsidRPr="00B35D92">
              <w:rPr>
                <w:rFonts w:eastAsia="Times New Roman"/>
                <w:b/>
                <w:bCs/>
                <w:sz w:val="26"/>
                <w:szCs w:val="26"/>
              </w:rPr>
              <w:br/>
            </w: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giải quyết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Số lượng hồ sơ tiếp nhận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Số lượng hồ sơ đã giải quyết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392B" w:rsidRPr="00B35D92" w:rsidRDefault="00DA392B" w:rsidP="00AC71A0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Số lượng hồ sơ đang giải quyết</w:t>
            </w:r>
          </w:p>
        </w:tc>
      </w:tr>
      <w:tr w:rsidR="00B35D92" w:rsidRPr="00B35D92" w:rsidTr="00A707B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75" w:type="dxa"/>
          <w:wAfter w:w="141" w:type="dxa"/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0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Tổng số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Trong kỳ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Từ kỳ trước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  <w:lang w:val="vi-VN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Tổng số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  <w:lang w:val="vi-VN"/>
              </w:rPr>
            </w:pPr>
            <w:r w:rsidRPr="00B35D92">
              <w:rPr>
                <w:rFonts w:eastAsia="Times New Roman"/>
                <w:sz w:val="22"/>
              </w:rPr>
              <w:t>Trước hạn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  <w:lang w:val="vi-VN"/>
              </w:rPr>
            </w:pPr>
            <w:r w:rsidRPr="00B35D92">
              <w:rPr>
                <w:rFonts w:eastAsia="Times New Roman"/>
                <w:sz w:val="22"/>
              </w:rPr>
              <w:t>Đúng hạn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Quá hạn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DA392B" w:rsidRPr="00B35D92" w:rsidRDefault="00DA392B" w:rsidP="00AC71A0">
            <w:pPr>
              <w:spacing w:before="60" w:after="6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707B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75" w:type="dxa"/>
          <w:wAfter w:w="141" w:type="dxa"/>
          <w:trHeight w:val="1776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0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Trực tuyến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Trực tiếp, dịch vụ bưu chính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6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  <w:lang w:val="vi-VN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Tổng số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392B" w:rsidRPr="00B35D92" w:rsidRDefault="00AD1FB9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Trong hạn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392B" w:rsidRPr="00B35D92" w:rsidRDefault="00AD1FB9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Quá hạn</w:t>
            </w:r>
          </w:p>
        </w:tc>
      </w:tr>
      <w:tr w:rsidR="00B35D92" w:rsidRPr="00B35D92" w:rsidTr="00A707B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75" w:type="dxa"/>
          <w:wAfter w:w="141" w:type="dxa"/>
          <w:trHeight w:val="37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(3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sz w:val="20"/>
                <w:szCs w:val="20"/>
              </w:rPr>
              <w:t>=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4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sz w:val="20"/>
                <w:szCs w:val="20"/>
              </w:rPr>
              <w:t>+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5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sz w:val="20"/>
                <w:szCs w:val="20"/>
              </w:rPr>
              <w:br/>
              <w:t>+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A7" w:rsidRPr="00B35D92" w:rsidRDefault="00DA392B" w:rsidP="00FB14A7">
            <w:pPr>
              <w:spacing w:before="20" w:after="20" w:line="240" w:lineRule="auto"/>
              <w:ind w:left="-76" w:right="-80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(7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sz w:val="20"/>
                <w:szCs w:val="20"/>
              </w:rPr>
              <w:t>=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8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sz w:val="20"/>
                <w:szCs w:val="20"/>
              </w:rPr>
              <w:t>+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9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</w:p>
          <w:p w:rsidR="00DA392B" w:rsidRPr="00B35D92" w:rsidRDefault="00DA392B" w:rsidP="00FB14A7">
            <w:pPr>
              <w:spacing w:before="20" w:after="20" w:line="240" w:lineRule="auto"/>
              <w:ind w:left="-76" w:right="-80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+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10)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(8)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(9)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(11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sz w:val="20"/>
                <w:szCs w:val="20"/>
              </w:rPr>
              <w:t>=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12</w:t>
            </w:r>
            <w:r w:rsidR="00AC71A0" w:rsidRPr="00B35D92">
              <w:rPr>
                <w:rFonts w:eastAsia="Times New Roman"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sz w:val="20"/>
                <w:szCs w:val="20"/>
              </w:rPr>
              <w:t>+</w:t>
            </w:r>
            <w:r w:rsidR="00AC71A0" w:rsidRPr="00B35D92">
              <w:rPr>
                <w:rFonts w:eastAsia="Times New Roman"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sz w:val="20"/>
                <w:szCs w:val="20"/>
              </w:rPr>
              <w:t>13)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AC71A0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(13)</w:t>
            </w:r>
          </w:p>
        </w:tc>
      </w:tr>
      <w:tr w:rsidR="00B35D92" w:rsidRPr="00B35D92" w:rsidTr="007502C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75" w:type="dxa"/>
          <w:wAfter w:w="141" w:type="dxa"/>
          <w:trHeight w:val="37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DA392B" w:rsidP="00AC71A0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C35EC3" w:rsidP="00AC71A0">
            <w:pPr>
              <w:spacing w:before="60" w:after="60" w:line="240" w:lineRule="auto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Lĩnh vực Thanh tra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4E70AF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C35EC3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4E70AF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4E70AF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92B" w:rsidRPr="00B35D92" w:rsidRDefault="00C35EC3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C35EC3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</w:tr>
      <w:tr w:rsidR="00B35D92" w:rsidRPr="00B35D92" w:rsidTr="007502C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75" w:type="dxa"/>
          <w:wAfter w:w="141" w:type="dxa"/>
          <w:trHeight w:val="375"/>
        </w:trPr>
        <w:tc>
          <w:tcPr>
            <w:tcW w:w="27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C35EC3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TỔNG CỘNG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4E70AF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C35EC3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4E70AF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4E70AF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EC3" w:rsidRPr="00B35D92" w:rsidRDefault="00C35EC3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EC3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EC3" w:rsidRPr="00B35D92" w:rsidRDefault="00087F1A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EC3" w:rsidRPr="00B35D92" w:rsidRDefault="00C35EC3" w:rsidP="00C35EC3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00</w:t>
            </w:r>
          </w:p>
        </w:tc>
      </w:tr>
    </w:tbl>
    <w:p w:rsidR="00DA392B" w:rsidRPr="00B35D92" w:rsidRDefault="00DA392B" w:rsidP="00DA392B">
      <w:pPr>
        <w:rPr>
          <w:b/>
          <w:sz w:val="22"/>
          <w:lang w:val="vi-VN"/>
        </w:rPr>
      </w:pPr>
    </w:p>
    <w:p w:rsidR="00F06636" w:rsidRPr="00B35D92" w:rsidRDefault="00F06636">
      <w:pPr>
        <w:rPr>
          <w:b/>
          <w:sz w:val="22"/>
          <w:lang w:val="vi-VN"/>
        </w:rPr>
      </w:pPr>
      <w:r w:rsidRPr="00B35D92">
        <w:rPr>
          <w:b/>
          <w:sz w:val="22"/>
          <w:lang w:val="vi-VN"/>
        </w:rPr>
        <w:br w:type="page"/>
      </w:r>
    </w:p>
    <w:tbl>
      <w:tblPr>
        <w:tblW w:w="14708" w:type="dxa"/>
        <w:tblLook w:val="04A0" w:firstRow="1" w:lastRow="0" w:firstColumn="1" w:lastColumn="0" w:noHBand="0" w:noVBand="1"/>
      </w:tblPr>
      <w:tblGrid>
        <w:gridCol w:w="3227"/>
        <w:gridCol w:w="8221"/>
        <w:gridCol w:w="3260"/>
      </w:tblGrid>
      <w:tr w:rsidR="00DA392B" w:rsidRPr="00B35D92" w:rsidTr="00CA7B2A">
        <w:tc>
          <w:tcPr>
            <w:tcW w:w="3227" w:type="dxa"/>
          </w:tcPr>
          <w:p w:rsidR="00DA392B" w:rsidRPr="00B35D92" w:rsidRDefault="00DA392B" w:rsidP="00CA7B2A">
            <w:pPr>
              <w:tabs>
                <w:tab w:val="center" w:pos="1872"/>
              </w:tabs>
              <w:spacing w:after="0" w:line="240" w:lineRule="auto"/>
              <w:rPr>
                <w:sz w:val="22"/>
                <w:lang w:val="vi-VN"/>
              </w:rPr>
            </w:pPr>
            <w:r w:rsidRPr="00B35D92">
              <w:rPr>
                <w:b/>
                <w:sz w:val="22"/>
              </w:rPr>
              <w:lastRenderedPageBreak/>
              <w:t xml:space="preserve">Biểu </w:t>
            </w:r>
            <w:r w:rsidRPr="00B35D92">
              <w:rPr>
                <w:b/>
                <w:sz w:val="22"/>
                <w:lang w:val="vi-VN"/>
              </w:rPr>
              <w:t xml:space="preserve">số </w:t>
            </w:r>
            <w:r w:rsidRPr="00B35D92">
              <w:rPr>
                <w:b/>
                <w:sz w:val="22"/>
              </w:rPr>
              <w:t>I</w:t>
            </w:r>
            <w:r w:rsidRPr="00B35D92">
              <w:rPr>
                <w:b/>
                <w:sz w:val="22"/>
                <w:lang w:val="vi-VN"/>
              </w:rPr>
              <w:t>I.07</w:t>
            </w:r>
            <w:r w:rsidRPr="00B35D92">
              <w:rPr>
                <w:b/>
                <w:sz w:val="22"/>
              </w:rPr>
              <w:t>b/</w:t>
            </w:r>
            <w:r w:rsidRPr="00B35D92">
              <w:rPr>
                <w:b/>
                <w:sz w:val="22"/>
                <w:lang w:val="vi-VN"/>
              </w:rPr>
              <w:t>VPCP/</w:t>
            </w:r>
            <w:r w:rsidRPr="00B35D92">
              <w:rPr>
                <w:b/>
                <w:sz w:val="22"/>
              </w:rPr>
              <w:t>KSTT</w:t>
            </w:r>
            <w:r w:rsidRPr="00B35D92">
              <w:rPr>
                <w:sz w:val="22"/>
                <w:lang w:val="vi-VN"/>
              </w:rPr>
              <w:t xml:space="preserve"> </w:t>
            </w:r>
          </w:p>
          <w:p w:rsidR="00DA392B" w:rsidRPr="00B35D92" w:rsidRDefault="00DA392B" w:rsidP="00CA7B2A">
            <w:pPr>
              <w:tabs>
                <w:tab w:val="center" w:pos="1872"/>
              </w:tabs>
              <w:spacing w:after="0" w:line="240" w:lineRule="auto"/>
              <w:ind w:right="-108"/>
              <w:rPr>
                <w:sz w:val="22"/>
              </w:rPr>
            </w:pPr>
          </w:p>
        </w:tc>
        <w:tc>
          <w:tcPr>
            <w:tcW w:w="8221" w:type="dxa"/>
          </w:tcPr>
          <w:p w:rsidR="00DA392B" w:rsidRPr="00B35D92" w:rsidRDefault="00DA392B" w:rsidP="00CA7B2A">
            <w:pPr>
              <w:spacing w:after="120" w:line="240" w:lineRule="auto"/>
              <w:ind w:left="-108" w:right="-108"/>
              <w:jc w:val="center"/>
              <w:rPr>
                <w:b/>
                <w:sz w:val="26"/>
                <w:szCs w:val="26"/>
                <w:lang w:val="pt-BR"/>
              </w:rPr>
            </w:pPr>
            <w:r w:rsidRPr="00B35D92">
              <w:rPr>
                <w:b/>
                <w:sz w:val="26"/>
                <w:szCs w:val="26"/>
              </w:rPr>
              <w:t xml:space="preserve">TỔNG HỢP SỐ LƯỢNG THỦ TỤC HÀNH CHÍNH </w:t>
            </w:r>
            <w:r w:rsidRPr="00B35D92">
              <w:rPr>
                <w:b/>
                <w:sz w:val="26"/>
                <w:szCs w:val="26"/>
              </w:rPr>
              <w:br/>
              <w:t xml:space="preserve">VÀ KẾT QUẢ THỰC HIỆN “4 TẠI CHỖ” </w:t>
            </w:r>
            <w:r w:rsidRPr="00B35D92">
              <w:rPr>
                <w:b/>
                <w:sz w:val="26"/>
                <w:szCs w:val="26"/>
              </w:rPr>
              <w:br/>
              <w:t>TẠI BỘ PHẬN MỘT CỬA</w:t>
            </w:r>
            <w:r w:rsidRPr="00B35D92">
              <w:rPr>
                <w:b/>
                <w:sz w:val="26"/>
                <w:szCs w:val="26"/>
                <w:lang w:val="pt-BR"/>
              </w:rPr>
              <w:t xml:space="preserve"> CỦ</w:t>
            </w:r>
            <w:r w:rsidR="00667392" w:rsidRPr="00B35D92">
              <w:rPr>
                <w:b/>
                <w:sz w:val="26"/>
                <w:szCs w:val="26"/>
                <w:lang w:val="pt-BR"/>
              </w:rPr>
              <w:t xml:space="preserve">A </w:t>
            </w:r>
            <w:r w:rsidR="00667392" w:rsidRPr="00B35D92">
              <w:rPr>
                <w:b/>
                <w:sz w:val="26"/>
                <w:szCs w:val="26"/>
              </w:rPr>
              <w:t xml:space="preserve">TỈNH </w:t>
            </w:r>
            <w:r w:rsidR="00667392" w:rsidRPr="00B35D92">
              <w:rPr>
                <w:b/>
                <w:sz w:val="26"/>
                <w:szCs w:val="26"/>
                <w:lang w:val="pt-BR"/>
              </w:rPr>
              <w:t>ĐỒNG THÁP</w:t>
            </w:r>
          </w:p>
          <w:p w:rsidR="00DA392B" w:rsidRPr="00B35D92" w:rsidRDefault="00DA392B" w:rsidP="00CA7B2A">
            <w:pPr>
              <w:spacing w:after="0" w:line="240" w:lineRule="auto"/>
              <w:ind w:left="-108" w:right="-108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Kỳ báo cáo: Quý.../Năm...</w:t>
            </w:r>
          </w:p>
          <w:p w:rsidR="00DA392B" w:rsidRPr="00B35D92" w:rsidRDefault="00DA392B" w:rsidP="00CA7B2A">
            <w:pPr>
              <w:tabs>
                <w:tab w:val="left" w:pos="2850"/>
              </w:tabs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(Từ ngày .../.../20... đến ngày .../.../20...)</w:t>
            </w:r>
          </w:p>
          <w:p w:rsidR="00DA392B" w:rsidRPr="00B35D92" w:rsidRDefault="00CA7B2A" w:rsidP="00CA7B2A">
            <w:pPr>
              <w:tabs>
                <w:tab w:val="left" w:pos="2850"/>
              </w:tabs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_____________</w:t>
            </w:r>
          </w:p>
        </w:tc>
        <w:tc>
          <w:tcPr>
            <w:tcW w:w="3260" w:type="dxa"/>
          </w:tcPr>
          <w:p w:rsidR="00DA392B" w:rsidRPr="00B35D92" w:rsidRDefault="00DA392B" w:rsidP="00CA7B2A">
            <w:pPr>
              <w:spacing w:after="0" w:line="240" w:lineRule="auto"/>
              <w:rPr>
                <w:b/>
                <w:sz w:val="22"/>
              </w:rPr>
            </w:pPr>
            <w:r w:rsidRPr="00B35D92">
              <w:rPr>
                <w:b/>
                <w:sz w:val="22"/>
              </w:rPr>
              <w:t xml:space="preserve">- Đơn vị báo cáo: </w:t>
            </w:r>
          </w:p>
          <w:p w:rsidR="00DA392B" w:rsidRPr="00B35D92" w:rsidRDefault="00F81F04" w:rsidP="00CA7B2A">
            <w:pPr>
              <w:spacing w:after="0" w:line="240" w:lineRule="auto"/>
              <w:rPr>
                <w:sz w:val="22"/>
              </w:rPr>
            </w:pPr>
            <w:r w:rsidRPr="00B35D92">
              <w:rPr>
                <w:sz w:val="22"/>
              </w:rPr>
              <w:t>Trung tâm KSTTHC&amp;PVHCC</w:t>
            </w:r>
            <w:r w:rsidR="00DA392B" w:rsidRPr="00B35D92">
              <w:rPr>
                <w:sz w:val="22"/>
              </w:rPr>
              <w:t>.</w:t>
            </w:r>
            <w:r w:rsidR="00DA392B" w:rsidRPr="00B35D92">
              <w:rPr>
                <w:sz w:val="22"/>
                <w:lang w:val="vi-VN"/>
              </w:rPr>
              <w:t xml:space="preserve"> </w:t>
            </w:r>
          </w:p>
          <w:p w:rsidR="00DA392B" w:rsidRPr="00B35D92" w:rsidRDefault="00DA392B" w:rsidP="00CA7B2A">
            <w:pPr>
              <w:spacing w:after="0" w:line="240" w:lineRule="auto"/>
              <w:rPr>
                <w:b/>
                <w:sz w:val="22"/>
              </w:rPr>
            </w:pPr>
            <w:r w:rsidRPr="00B35D92">
              <w:rPr>
                <w:b/>
                <w:sz w:val="22"/>
              </w:rPr>
              <w:t xml:space="preserve">- Đơn vị nhận báo cáo: </w:t>
            </w:r>
          </w:p>
          <w:p w:rsidR="00DA392B" w:rsidRPr="00B35D92" w:rsidRDefault="00F81F04" w:rsidP="00CA7B2A">
            <w:pPr>
              <w:spacing w:after="0" w:line="240" w:lineRule="auto"/>
              <w:rPr>
                <w:sz w:val="22"/>
              </w:rPr>
            </w:pPr>
            <w:r w:rsidRPr="00B35D92">
              <w:rPr>
                <w:sz w:val="22"/>
              </w:rPr>
              <w:t>UBND Tỉnh.</w:t>
            </w:r>
          </w:p>
          <w:p w:rsidR="00DA392B" w:rsidRPr="00B35D92" w:rsidRDefault="00DA392B" w:rsidP="00CA7B2A">
            <w:pPr>
              <w:spacing w:after="0" w:line="240" w:lineRule="auto"/>
              <w:rPr>
                <w:sz w:val="22"/>
              </w:rPr>
            </w:pPr>
          </w:p>
          <w:p w:rsidR="00DA392B" w:rsidRPr="00B35D92" w:rsidRDefault="00DA392B" w:rsidP="00CA7B2A">
            <w:pPr>
              <w:spacing w:after="0" w:line="240" w:lineRule="auto"/>
              <w:jc w:val="right"/>
              <w:rPr>
                <w:sz w:val="22"/>
              </w:rPr>
            </w:pPr>
            <w:r w:rsidRPr="00B35D92">
              <w:rPr>
                <w:i/>
                <w:sz w:val="22"/>
                <w:lang w:val="vi-VN"/>
              </w:rPr>
              <w:t xml:space="preserve">Đơn vị tính: TTHC, </w:t>
            </w:r>
            <w:r w:rsidRPr="00B35D92">
              <w:rPr>
                <w:i/>
                <w:sz w:val="22"/>
              </w:rPr>
              <w:t>%</w:t>
            </w:r>
            <w:r w:rsidRPr="00B35D92">
              <w:rPr>
                <w:i/>
                <w:sz w:val="22"/>
                <w:lang w:val="vi-VN"/>
              </w:rPr>
              <w:t>.</w:t>
            </w:r>
          </w:p>
        </w:tc>
      </w:tr>
    </w:tbl>
    <w:p w:rsidR="00CA7B2A" w:rsidRPr="00B35D92" w:rsidRDefault="00CA7B2A" w:rsidP="00DA392B">
      <w:pPr>
        <w:spacing w:after="40" w:line="300" w:lineRule="exact"/>
        <w:rPr>
          <w:b/>
          <w:sz w:val="22"/>
        </w:rPr>
      </w:pPr>
    </w:p>
    <w:p w:rsidR="00DA392B" w:rsidRPr="00B35D92" w:rsidRDefault="00DA392B" w:rsidP="00A575E6">
      <w:pPr>
        <w:spacing w:after="120" w:line="300" w:lineRule="exact"/>
        <w:rPr>
          <w:b/>
          <w:sz w:val="22"/>
          <w:lang w:val="vi-VN"/>
        </w:rPr>
      </w:pPr>
      <w:r w:rsidRPr="00B35D92">
        <w:rPr>
          <w:b/>
          <w:sz w:val="22"/>
        </w:rPr>
        <w:t xml:space="preserve">I. SỐ LƯỢNG TTHC TRIỂN KHAI TẠI BỘ PHẬN MỘT </w:t>
      </w:r>
      <w:r w:rsidR="008959E5" w:rsidRPr="00B35D92">
        <w:rPr>
          <w:b/>
          <w:sz w:val="22"/>
          <w:lang w:val="vi-VN"/>
        </w:rPr>
        <w:t>CỬA: không có.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134"/>
        <w:gridCol w:w="992"/>
        <w:gridCol w:w="992"/>
        <w:gridCol w:w="992"/>
        <w:gridCol w:w="1141"/>
        <w:gridCol w:w="986"/>
        <w:gridCol w:w="1057"/>
        <w:gridCol w:w="1069"/>
        <w:gridCol w:w="1134"/>
        <w:gridCol w:w="992"/>
        <w:gridCol w:w="992"/>
        <w:gridCol w:w="993"/>
      </w:tblGrid>
      <w:tr w:rsidR="00B35D92" w:rsidRPr="00B35D92" w:rsidTr="00CA7B2A">
        <w:tc>
          <w:tcPr>
            <w:tcW w:w="675" w:type="dxa"/>
            <w:vMerge w:val="restart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jc w:val="center"/>
              <w:rPr>
                <w:b/>
                <w:sz w:val="22"/>
              </w:rPr>
            </w:pPr>
            <w:r w:rsidRPr="00B35D92">
              <w:rPr>
                <w:b/>
                <w:sz w:val="22"/>
              </w:rPr>
              <w:t>S</w:t>
            </w:r>
            <w:r w:rsidRPr="00B35D92">
              <w:rPr>
                <w:rFonts w:eastAsia="Times New Roman"/>
                <w:b/>
                <w:bCs/>
                <w:sz w:val="22"/>
              </w:rPr>
              <w:t>T</w:t>
            </w:r>
            <w:r w:rsidRPr="00B35D92">
              <w:rPr>
                <w:b/>
                <w:sz w:val="22"/>
              </w:rPr>
              <w:t>T</w:t>
            </w:r>
          </w:p>
        </w:tc>
        <w:tc>
          <w:tcPr>
            <w:tcW w:w="1560" w:type="dxa"/>
            <w:vMerge w:val="restart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Lĩnh vực</w:t>
            </w:r>
          </w:p>
        </w:tc>
        <w:tc>
          <w:tcPr>
            <w:tcW w:w="4110" w:type="dxa"/>
            <w:gridSpan w:val="4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jc w:val="center"/>
              <w:rPr>
                <w:b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Tổng số TTHC thuộc thẩm quyền giải quyết của địa phương</w:t>
            </w:r>
            <w:r w:rsidRPr="00B35D9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4253" w:type="dxa"/>
            <w:gridSpan w:val="4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 xml:space="preserve">TTHC được thực hiện theo </w:t>
            </w: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br/>
              <w:t>CCMC, MCLT</w:t>
            </w:r>
          </w:p>
        </w:tc>
        <w:tc>
          <w:tcPr>
            <w:tcW w:w="4111" w:type="dxa"/>
            <w:gridSpan w:val="4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ind w:left="-71" w:right="-37"/>
              <w:jc w:val="center"/>
              <w:rPr>
                <w:b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Quy trình nội bộ giải quyết TTHC theo CCMC, MCLT được ban hành</w:t>
            </w:r>
            <w:r w:rsidRPr="00B35D92" w:rsidDel="009006F4">
              <w:rPr>
                <w:b/>
                <w:sz w:val="26"/>
                <w:szCs w:val="26"/>
                <w:lang w:val="vi-VN"/>
              </w:rPr>
              <w:t xml:space="preserve"> </w:t>
            </w:r>
          </w:p>
        </w:tc>
      </w:tr>
      <w:tr w:rsidR="00B35D92" w:rsidRPr="00B35D92" w:rsidTr="00CA7B2A">
        <w:tc>
          <w:tcPr>
            <w:tcW w:w="675" w:type="dxa"/>
            <w:vMerge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jc w:val="center"/>
              <w:rPr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20" w:after="20" w:line="240" w:lineRule="auto"/>
              <w:jc w:val="center"/>
              <w:rPr>
                <w:b/>
                <w:sz w:val="22"/>
              </w:rPr>
            </w:pPr>
            <w:r w:rsidRPr="00B35D92">
              <w:rPr>
                <w:b/>
                <w:sz w:val="22"/>
              </w:rPr>
              <w:t>Tổng số TTHC</w:t>
            </w:r>
          </w:p>
        </w:tc>
        <w:tc>
          <w:tcPr>
            <w:tcW w:w="992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Cấp tỉnh</w:t>
            </w:r>
          </w:p>
        </w:tc>
        <w:tc>
          <w:tcPr>
            <w:tcW w:w="992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Cấp huyện</w:t>
            </w:r>
          </w:p>
        </w:tc>
        <w:tc>
          <w:tcPr>
            <w:tcW w:w="992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Cấp xã</w:t>
            </w:r>
          </w:p>
        </w:tc>
        <w:tc>
          <w:tcPr>
            <w:tcW w:w="1141" w:type="dxa"/>
            <w:vAlign w:val="center"/>
          </w:tcPr>
          <w:p w:rsidR="00DA392B" w:rsidRPr="00B35D92" w:rsidRDefault="00DA392B" w:rsidP="00CA7B2A">
            <w:pPr>
              <w:spacing w:before="20" w:after="20" w:line="240" w:lineRule="auto"/>
              <w:jc w:val="center"/>
              <w:rPr>
                <w:b/>
                <w:sz w:val="22"/>
                <w:lang w:val="vi-VN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Tổng số TTHC</w:t>
            </w:r>
          </w:p>
        </w:tc>
        <w:tc>
          <w:tcPr>
            <w:tcW w:w="986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  <w:lang w:val="vi-VN"/>
              </w:rPr>
            </w:pPr>
            <w:r w:rsidRPr="00B35D92">
              <w:rPr>
                <w:bCs/>
                <w:sz w:val="22"/>
              </w:rPr>
              <w:t>Tại BPMC cấp tỉnh</w:t>
            </w:r>
          </w:p>
        </w:tc>
        <w:tc>
          <w:tcPr>
            <w:tcW w:w="1057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  <w:lang w:val="vi-VN"/>
              </w:rPr>
            </w:pPr>
            <w:r w:rsidRPr="00B35D92">
              <w:rPr>
                <w:bCs/>
                <w:sz w:val="22"/>
              </w:rPr>
              <w:t>Tại BPMC cấp huyện</w:t>
            </w:r>
          </w:p>
        </w:tc>
        <w:tc>
          <w:tcPr>
            <w:tcW w:w="1069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bCs/>
                <w:sz w:val="22"/>
              </w:rPr>
              <w:t>Tại BPMC cấp xã</w:t>
            </w: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20" w:after="20" w:line="240" w:lineRule="auto"/>
              <w:jc w:val="center"/>
              <w:rPr>
                <w:b/>
                <w:sz w:val="22"/>
              </w:rPr>
            </w:pPr>
            <w:r w:rsidRPr="00B35D92">
              <w:rPr>
                <w:b/>
                <w:sz w:val="22"/>
              </w:rPr>
              <w:t>Tổng s</w:t>
            </w:r>
            <w:r w:rsidR="00AD1FB9" w:rsidRPr="00B35D92">
              <w:rPr>
                <w:b/>
                <w:sz w:val="22"/>
              </w:rPr>
              <w:t>ố quy trình</w:t>
            </w:r>
          </w:p>
        </w:tc>
        <w:tc>
          <w:tcPr>
            <w:tcW w:w="992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Cấp tỉnh</w:t>
            </w:r>
          </w:p>
        </w:tc>
        <w:tc>
          <w:tcPr>
            <w:tcW w:w="992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Cấp huyện</w:t>
            </w:r>
          </w:p>
        </w:tc>
        <w:tc>
          <w:tcPr>
            <w:tcW w:w="993" w:type="dxa"/>
            <w:vAlign w:val="center"/>
          </w:tcPr>
          <w:p w:rsidR="00DA392B" w:rsidRPr="00B35D92" w:rsidRDefault="00AD1FB9" w:rsidP="00CA7B2A">
            <w:pPr>
              <w:spacing w:before="20" w:after="2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Cs/>
                <w:sz w:val="22"/>
              </w:rPr>
              <w:t>Cấp xã</w:t>
            </w:r>
          </w:p>
        </w:tc>
      </w:tr>
      <w:tr w:rsidR="00B35D92" w:rsidRPr="00B35D92" w:rsidTr="00CA7B2A">
        <w:tc>
          <w:tcPr>
            <w:tcW w:w="675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(1)</w:t>
            </w:r>
          </w:p>
        </w:tc>
        <w:tc>
          <w:tcPr>
            <w:tcW w:w="1560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(2)</w:t>
            </w:r>
          </w:p>
        </w:tc>
        <w:tc>
          <w:tcPr>
            <w:tcW w:w="1134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(3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=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4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+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5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br/>
            </w:r>
            <w:r w:rsidRPr="00B35D92">
              <w:rPr>
                <w:rFonts w:eastAsia="Times New Roman"/>
                <w:bCs/>
                <w:sz w:val="20"/>
                <w:szCs w:val="20"/>
              </w:rPr>
              <w:t>+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6)</w:t>
            </w:r>
          </w:p>
        </w:tc>
        <w:tc>
          <w:tcPr>
            <w:tcW w:w="992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(4)</w:t>
            </w:r>
          </w:p>
        </w:tc>
        <w:tc>
          <w:tcPr>
            <w:tcW w:w="992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(5)</w:t>
            </w:r>
          </w:p>
        </w:tc>
        <w:tc>
          <w:tcPr>
            <w:tcW w:w="992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(6)</w:t>
            </w:r>
          </w:p>
        </w:tc>
        <w:tc>
          <w:tcPr>
            <w:tcW w:w="1141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(7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=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8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+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9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br/>
            </w:r>
            <w:r w:rsidRPr="00B35D92">
              <w:rPr>
                <w:rFonts w:eastAsia="Times New Roman"/>
                <w:bCs/>
                <w:sz w:val="20"/>
                <w:szCs w:val="20"/>
              </w:rPr>
              <w:t>+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10)</w:t>
            </w:r>
          </w:p>
        </w:tc>
        <w:tc>
          <w:tcPr>
            <w:tcW w:w="986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(8)</w:t>
            </w:r>
          </w:p>
        </w:tc>
        <w:tc>
          <w:tcPr>
            <w:tcW w:w="1057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(9)</w:t>
            </w:r>
          </w:p>
        </w:tc>
        <w:tc>
          <w:tcPr>
            <w:tcW w:w="1069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(10)</w:t>
            </w:r>
          </w:p>
        </w:tc>
        <w:tc>
          <w:tcPr>
            <w:tcW w:w="1134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95" w:right="-11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(11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=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12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br/>
            </w:r>
            <w:r w:rsidRPr="00B35D92">
              <w:rPr>
                <w:rFonts w:eastAsia="Times New Roman"/>
                <w:bCs/>
                <w:sz w:val="20"/>
                <w:szCs w:val="20"/>
              </w:rPr>
              <w:t>+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(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13</w:t>
            </w:r>
            <w:r w:rsidR="00CA7B2A" w:rsidRPr="00B35D92">
              <w:rPr>
                <w:rFonts w:eastAsia="Times New Roman"/>
                <w:bCs/>
                <w:sz w:val="20"/>
                <w:szCs w:val="20"/>
              </w:rPr>
              <w:t>)</w:t>
            </w:r>
            <w:r w:rsidRPr="00B35D92">
              <w:rPr>
                <w:rFonts w:eastAsia="Times New Roman"/>
                <w:bCs/>
                <w:sz w:val="20"/>
                <w:szCs w:val="20"/>
              </w:rPr>
              <w:t>+14)</w:t>
            </w:r>
          </w:p>
        </w:tc>
        <w:tc>
          <w:tcPr>
            <w:tcW w:w="992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(12)</w:t>
            </w:r>
          </w:p>
        </w:tc>
        <w:tc>
          <w:tcPr>
            <w:tcW w:w="992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(13)</w:t>
            </w:r>
          </w:p>
        </w:tc>
        <w:tc>
          <w:tcPr>
            <w:tcW w:w="993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(14)</w:t>
            </w:r>
          </w:p>
        </w:tc>
      </w:tr>
      <w:tr w:rsidR="00B35D92" w:rsidRPr="00B35D92" w:rsidTr="00CA7B2A">
        <w:tc>
          <w:tcPr>
            <w:tcW w:w="675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i/>
                <w:sz w:val="22"/>
              </w:rPr>
            </w:pPr>
            <w:r w:rsidRPr="00B35D92">
              <w:rPr>
                <w:sz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i/>
                <w:sz w:val="22"/>
              </w:rPr>
            </w:pPr>
            <w:r w:rsidRPr="00B35D92">
              <w:rPr>
                <w:sz w:val="22"/>
              </w:rPr>
              <w:t>Lĩnh vực…</w:t>
            </w: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141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86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057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069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3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</w:tr>
      <w:tr w:rsidR="00B35D92" w:rsidRPr="00B35D92" w:rsidTr="00CA7B2A">
        <w:tc>
          <w:tcPr>
            <w:tcW w:w="675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sz w:val="22"/>
              </w:rPr>
            </w:pPr>
            <w:r w:rsidRPr="00B35D92">
              <w:rPr>
                <w:iCs/>
                <w:sz w:val="22"/>
              </w:rPr>
              <w:t>…</w:t>
            </w:r>
          </w:p>
        </w:tc>
        <w:tc>
          <w:tcPr>
            <w:tcW w:w="1560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sz w:val="22"/>
              </w:rPr>
            </w:pPr>
            <w:r w:rsidRPr="00B35D92">
              <w:rPr>
                <w:sz w:val="22"/>
              </w:rPr>
              <w:t>….</w:t>
            </w: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141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86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057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069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3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</w:tr>
      <w:tr w:rsidR="00B35D92" w:rsidRPr="00B35D92" w:rsidTr="00CA7B2A">
        <w:tc>
          <w:tcPr>
            <w:tcW w:w="2235" w:type="dxa"/>
            <w:gridSpan w:val="2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jc w:val="center"/>
              <w:rPr>
                <w:sz w:val="22"/>
              </w:rPr>
            </w:pPr>
            <w:r w:rsidRPr="00B35D92">
              <w:rPr>
                <w:iCs/>
                <w:sz w:val="22"/>
              </w:rPr>
              <w:t>TÔNG CỘNG</w:t>
            </w: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141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86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057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069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993" w:type="dxa"/>
            <w:vAlign w:val="center"/>
          </w:tcPr>
          <w:p w:rsidR="00DA392B" w:rsidRPr="00B35D92" w:rsidRDefault="00DA392B" w:rsidP="00CA7B2A">
            <w:pPr>
              <w:spacing w:before="60" w:after="60" w:line="240" w:lineRule="auto"/>
              <w:rPr>
                <w:b/>
                <w:sz w:val="22"/>
              </w:rPr>
            </w:pPr>
          </w:p>
        </w:tc>
      </w:tr>
    </w:tbl>
    <w:p w:rsidR="00DA392B" w:rsidRPr="00B35D92" w:rsidRDefault="00DA392B" w:rsidP="00A575E6">
      <w:pPr>
        <w:spacing w:before="120" w:after="120" w:line="300" w:lineRule="exact"/>
        <w:rPr>
          <w:rFonts w:ascii="Times New Roman Bold" w:hAnsi="Times New Roman Bold"/>
          <w:b/>
          <w:sz w:val="22"/>
        </w:rPr>
      </w:pPr>
      <w:r w:rsidRPr="00B35D92">
        <w:rPr>
          <w:rFonts w:ascii="Times New Roman Bold" w:hAnsi="Times New Roman Bold"/>
          <w:b/>
          <w:sz w:val="22"/>
        </w:rPr>
        <w:t>II. KẾT QUẢ THỰC  HIỆN “4 TẠI CHỖ” TẠI BỘ PHẬN MỘT CỬA CẤP TỈNH, HUYỆN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19"/>
        <w:gridCol w:w="2627"/>
        <w:gridCol w:w="2476"/>
        <w:gridCol w:w="2126"/>
        <w:gridCol w:w="992"/>
        <w:gridCol w:w="1244"/>
        <w:gridCol w:w="2442"/>
      </w:tblGrid>
      <w:tr w:rsidR="00B35D92" w:rsidRPr="00B35D92" w:rsidTr="00A575E6">
        <w:tc>
          <w:tcPr>
            <w:tcW w:w="817" w:type="dxa"/>
            <w:vMerge w:val="restart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b/>
                <w:sz w:val="22"/>
              </w:rPr>
            </w:pPr>
            <w:r w:rsidRPr="00B35D92">
              <w:rPr>
                <w:b/>
                <w:sz w:val="22"/>
              </w:rPr>
              <w:t>S</w:t>
            </w:r>
            <w:r w:rsidRPr="00B35D92">
              <w:rPr>
                <w:rFonts w:eastAsia="Times New Roman"/>
                <w:b/>
                <w:bCs/>
                <w:sz w:val="22"/>
              </w:rPr>
              <w:t>T</w:t>
            </w:r>
            <w:r w:rsidRPr="00B35D92">
              <w:rPr>
                <w:b/>
                <w:sz w:val="22"/>
              </w:rPr>
              <w:t>T</w:t>
            </w:r>
          </w:p>
        </w:tc>
        <w:tc>
          <w:tcPr>
            <w:tcW w:w="4646" w:type="dxa"/>
            <w:gridSpan w:val="2"/>
            <w:vMerge w:val="restart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Lĩnh vực</w:t>
            </w:r>
          </w:p>
        </w:tc>
        <w:tc>
          <w:tcPr>
            <w:tcW w:w="4602" w:type="dxa"/>
            <w:gridSpan w:val="2"/>
            <w:vAlign w:val="center"/>
          </w:tcPr>
          <w:p w:rsidR="00DA392B" w:rsidRPr="00B35D92" w:rsidRDefault="00DA392B" w:rsidP="00A575E6">
            <w:pPr>
              <w:spacing w:before="120" w:after="120" w:line="240" w:lineRule="auto"/>
              <w:jc w:val="center"/>
              <w:rPr>
                <w:b/>
                <w:sz w:val="26"/>
                <w:szCs w:val="26"/>
              </w:rPr>
            </w:pPr>
            <w:r w:rsidRPr="00B35D92">
              <w:rPr>
                <w:b/>
                <w:sz w:val="26"/>
                <w:szCs w:val="26"/>
              </w:rPr>
              <w:t>Cấp tỉnh</w:t>
            </w:r>
          </w:p>
        </w:tc>
        <w:tc>
          <w:tcPr>
            <w:tcW w:w="4678" w:type="dxa"/>
            <w:gridSpan w:val="3"/>
            <w:vAlign w:val="center"/>
          </w:tcPr>
          <w:p w:rsidR="00DA392B" w:rsidRPr="00B35D92" w:rsidRDefault="00DA392B" w:rsidP="00A575E6">
            <w:pPr>
              <w:spacing w:before="120" w:after="120" w:line="240" w:lineRule="auto"/>
              <w:jc w:val="center"/>
              <w:rPr>
                <w:b/>
                <w:sz w:val="26"/>
                <w:szCs w:val="26"/>
              </w:rPr>
            </w:pPr>
            <w:r w:rsidRPr="00B35D92">
              <w:rPr>
                <w:b/>
                <w:sz w:val="26"/>
                <w:szCs w:val="26"/>
              </w:rPr>
              <w:t>Cấp huyện</w:t>
            </w:r>
          </w:p>
        </w:tc>
      </w:tr>
      <w:tr w:rsidR="00B35D92" w:rsidRPr="00B35D92" w:rsidTr="00A575E6">
        <w:tc>
          <w:tcPr>
            <w:tcW w:w="817" w:type="dxa"/>
            <w:vMerge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4646" w:type="dxa"/>
            <w:gridSpan w:val="2"/>
            <w:vMerge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i/>
                <w:sz w:val="22"/>
              </w:rPr>
            </w:pPr>
          </w:p>
        </w:tc>
        <w:tc>
          <w:tcPr>
            <w:tcW w:w="2476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b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Số lượng TTHC</w:t>
            </w:r>
          </w:p>
        </w:tc>
        <w:tc>
          <w:tcPr>
            <w:tcW w:w="2126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Tỷ lệ</w:t>
            </w:r>
          </w:p>
        </w:tc>
        <w:tc>
          <w:tcPr>
            <w:tcW w:w="2236" w:type="dxa"/>
            <w:gridSpan w:val="2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Số lượng TTHC</w:t>
            </w:r>
          </w:p>
        </w:tc>
        <w:tc>
          <w:tcPr>
            <w:tcW w:w="2442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Tỷ lệ</w:t>
            </w:r>
          </w:p>
        </w:tc>
      </w:tr>
      <w:tr w:rsidR="00B35D92" w:rsidRPr="00B35D92" w:rsidTr="00A575E6">
        <w:tc>
          <w:tcPr>
            <w:tcW w:w="817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(1)</w:t>
            </w:r>
          </w:p>
        </w:tc>
        <w:tc>
          <w:tcPr>
            <w:tcW w:w="4646" w:type="dxa"/>
            <w:gridSpan w:val="2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(2)</w:t>
            </w:r>
          </w:p>
        </w:tc>
        <w:tc>
          <w:tcPr>
            <w:tcW w:w="2476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(3)</w:t>
            </w:r>
          </w:p>
        </w:tc>
        <w:tc>
          <w:tcPr>
            <w:tcW w:w="2126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(4)</w:t>
            </w:r>
          </w:p>
        </w:tc>
        <w:tc>
          <w:tcPr>
            <w:tcW w:w="2236" w:type="dxa"/>
            <w:gridSpan w:val="2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(5)</w:t>
            </w:r>
          </w:p>
        </w:tc>
        <w:tc>
          <w:tcPr>
            <w:tcW w:w="2442" w:type="dxa"/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ind w:left="-79" w:right="-69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35D92">
              <w:rPr>
                <w:rFonts w:eastAsia="Times New Roman"/>
                <w:bCs/>
                <w:sz w:val="20"/>
                <w:szCs w:val="20"/>
              </w:rPr>
              <w:t>(6)</w:t>
            </w:r>
          </w:p>
        </w:tc>
      </w:tr>
      <w:tr w:rsidR="00B35D92" w:rsidRPr="00B35D92" w:rsidTr="00A575E6">
        <w:tc>
          <w:tcPr>
            <w:tcW w:w="817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i/>
                <w:sz w:val="22"/>
              </w:rPr>
            </w:pPr>
            <w:r w:rsidRPr="00B35D92">
              <w:rPr>
                <w:sz w:val="22"/>
              </w:rPr>
              <w:t>1</w:t>
            </w:r>
          </w:p>
        </w:tc>
        <w:tc>
          <w:tcPr>
            <w:tcW w:w="4646" w:type="dxa"/>
            <w:gridSpan w:val="2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i/>
                <w:sz w:val="22"/>
              </w:rPr>
            </w:pPr>
            <w:r w:rsidRPr="00B35D92">
              <w:rPr>
                <w:sz w:val="22"/>
              </w:rPr>
              <w:t>Lĩnh vực…</w:t>
            </w:r>
          </w:p>
        </w:tc>
        <w:tc>
          <w:tcPr>
            <w:tcW w:w="2476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126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236" w:type="dxa"/>
            <w:gridSpan w:val="2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442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</w:tr>
      <w:tr w:rsidR="00B35D92" w:rsidRPr="00B35D92" w:rsidTr="00A575E6">
        <w:tc>
          <w:tcPr>
            <w:tcW w:w="817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sz w:val="22"/>
              </w:rPr>
            </w:pPr>
            <w:r w:rsidRPr="00B35D92">
              <w:rPr>
                <w:iCs/>
                <w:sz w:val="22"/>
              </w:rPr>
              <w:t>…</w:t>
            </w:r>
          </w:p>
        </w:tc>
        <w:tc>
          <w:tcPr>
            <w:tcW w:w="4646" w:type="dxa"/>
            <w:gridSpan w:val="2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sz w:val="22"/>
              </w:rPr>
            </w:pPr>
            <w:r w:rsidRPr="00B35D92">
              <w:rPr>
                <w:sz w:val="22"/>
              </w:rPr>
              <w:t>….</w:t>
            </w:r>
          </w:p>
        </w:tc>
        <w:tc>
          <w:tcPr>
            <w:tcW w:w="2476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126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236" w:type="dxa"/>
            <w:gridSpan w:val="2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442" w:type="dxa"/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</w:tr>
      <w:tr w:rsidR="00B35D92" w:rsidRPr="00B35D92" w:rsidTr="00A575E6">
        <w:tc>
          <w:tcPr>
            <w:tcW w:w="5463" w:type="dxa"/>
            <w:gridSpan w:val="3"/>
            <w:tcBorders>
              <w:bottom w:val="single" w:sz="4" w:space="0" w:color="auto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sz w:val="22"/>
              </w:rPr>
            </w:pPr>
            <w:r w:rsidRPr="00B35D92">
              <w:rPr>
                <w:iCs/>
                <w:sz w:val="22"/>
              </w:rPr>
              <w:t>TÔNG CỘNG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236" w:type="dxa"/>
            <w:gridSpan w:val="2"/>
            <w:tcBorders>
              <w:bottom w:val="single" w:sz="4" w:space="0" w:color="auto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</w:tr>
      <w:tr w:rsidR="00B35D92" w:rsidRPr="00B35D92" w:rsidTr="00A575E6">
        <w:tc>
          <w:tcPr>
            <w:tcW w:w="546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iCs/>
                <w:sz w:val="22"/>
              </w:rPr>
            </w:pPr>
          </w:p>
        </w:tc>
        <w:tc>
          <w:tcPr>
            <w:tcW w:w="2476" w:type="dxa"/>
            <w:tcBorders>
              <w:left w:val="nil"/>
              <w:bottom w:val="nil"/>
              <w:right w:val="nil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23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  <w:tc>
          <w:tcPr>
            <w:tcW w:w="2442" w:type="dxa"/>
            <w:tcBorders>
              <w:left w:val="nil"/>
              <w:bottom w:val="nil"/>
              <w:right w:val="nil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rPr>
                <w:b/>
                <w:sz w:val="22"/>
              </w:rPr>
            </w:pPr>
          </w:p>
        </w:tc>
      </w:tr>
      <w:tr w:rsidR="00B35D92" w:rsidRPr="00B35D92" w:rsidTr="00DA3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36" w:type="dxa"/>
            <w:gridSpan w:val="2"/>
          </w:tcPr>
          <w:p w:rsidR="00DA392B" w:rsidRPr="00B35D92" w:rsidRDefault="00CA7B2A" w:rsidP="00A575E6">
            <w:pPr>
              <w:spacing w:after="0" w:line="240" w:lineRule="auto"/>
              <w:rPr>
                <w:b/>
                <w:sz w:val="22"/>
              </w:rPr>
            </w:pPr>
            <w:r w:rsidRPr="00B35D92">
              <w:lastRenderedPageBreak/>
              <w:br w:type="page"/>
            </w:r>
            <w:r w:rsidR="00DA392B" w:rsidRPr="00B35D92">
              <w:rPr>
                <w:sz w:val="22"/>
              </w:rPr>
              <w:br w:type="page"/>
            </w:r>
            <w:r w:rsidR="00DA392B" w:rsidRPr="00B35D92">
              <w:rPr>
                <w:sz w:val="22"/>
                <w:lang w:val="vi-VN"/>
              </w:rPr>
              <w:br w:type="page"/>
            </w:r>
            <w:r w:rsidR="00DA392B" w:rsidRPr="00B35D92">
              <w:rPr>
                <w:sz w:val="22"/>
                <w:lang w:val="vi-VN"/>
              </w:rPr>
              <w:br w:type="column"/>
            </w:r>
            <w:r w:rsidR="00DA392B" w:rsidRPr="00B35D92">
              <w:rPr>
                <w:sz w:val="22"/>
                <w:lang w:val="vi-VN"/>
              </w:rPr>
              <w:br w:type="column"/>
            </w:r>
            <w:r w:rsidR="00DA392B" w:rsidRPr="00B35D92">
              <w:rPr>
                <w:sz w:val="22"/>
                <w:lang w:val="vi-VN"/>
              </w:rPr>
              <w:br w:type="column"/>
            </w:r>
            <w:r w:rsidR="00DA392B" w:rsidRPr="00B35D92">
              <w:rPr>
                <w:b/>
                <w:sz w:val="22"/>
                <w:lang w:val="vi-VN"/>
              </w:rPr>
              <w:br w:type="page"/>
              <w:t xml:space="preserve">Biểu số </w:t>
            </w:r>
            <w:r w:rsidR="00DA392B" w:rsidRPr="00B35D92">
              <w:rPr>
                <w:b/>
                <w:sz w:val="22"/>
              </w:rPr>
              <w:t>I</w:t>
            </w:r>
            <w:r w:rsidR="00DA392B" w:rsidRPr="00B35D92">
              <w:rPr>
                <w:b/>
                <w:sz w:val="22"/>
                <w:lang w:val="vi-VN"/>
              </w:rPr>
              <w:t>I.08/</w:t>
            </w:r>
            <w:r w:rsidR="00DA392B" w:rsidRPr="00B35D92">
              <w:rPr>
                <w:b/>
                <w:sz w:val="22"/>
              </w:rPr>
              <w:t>V</w:t>
            </w:r>
            <w:r w:rsidR="00DA392B" w:rsidRPr="00B35D92">
              <w:rPr>
                <w:b/>
                <w:sz w:val="22"/>
                <w:lang w:val="vi-VN"/>
              </w:rPr>
              <w:t>P</w:t>
            </w:r>
            <w:r w:rsidR="00DA392B" w:rsidRPr="00B35D92">
              <w:rPr>
                <w:b/>
                <w:sz w:val="22"/>
              </w:rPr>
              <w:t>CP/</w:t>
            </w:r>
            <w:r w:rsidR="00DA392B" w:rsidRPr="00B35D92">
              <w:rPr>
                <w:b/>
                <w:sz w:val="22"/>
                <w:lang w:val="vi-VN"/>
              </w:rPr>
              <w:t>KSTT</w:t>
            </w:r>
            <w:r w:rsidR="00DA392B" w:rsidRPr="00B35D92">
              <w:rPr>
                <w:b/>
                <w:sz w:val="22"/>
              </w:rPr>
              <w:t xml:space="preserve"> </w:t>
            </w:r>
          </w:p>
        </w:tc>
        <w:tc>
          <w:tcPr>
            <w:tcW w:w="8221" w:type="dxa"/>
            <w:gridSpan w:val="4"/>
          </w:tcPr>
          <w:p w:rsidR="00DA392B" w:rsidRPr="00B35D92" w:rsidRDefault="00DA392B" w:rsidP="00A575E6">
            <w:pPr>
              <w:spacing w:after="120" w:line="240" w:lineRule="auto"/>
              <w:jc w:val="center"/>
              <w:rPr>
                <w:b/>
                <w:sz w:val="26"/>
                <w:szCs w:val="26"/>
              </w:rPr>
            </w:pPr>
            <w:r w:rsidRPr="00B35D92">
              <w:rPr>
                <w:b/>
                <w:sz w:val="26"/>
                <w:szCs w:val="26"/>
                <w:lang w:val="vi-VN"/>
              </w:rPr>
              <w:t xml:space="preserve">TÌNH HÌNH TRIỂN KHAI THỦ TỤC HÀNH CHÍNH </w:t>
            </w:r>
            <w:r w:rsidRPr="00B35D92">
              <w:rPr>
                <w:b/>
                <w:sz w:val="26"/>
                <w:szCs w:val="26"/>
              </w:rPr>
              <w:br/>
            </w:r>
            <w:r w:rsidRPr="00B35D92">
              <w:rPr>
                <w:b/>
                <w:sz w:val="26"/>
                <w:szCs w:val="26"/>
                <w:lang w:val="vi-VN"/>
              </w:rPr>
              <w:t xml:space="preserve">TRÊN MÔI TRƯỜNG ĐIỆN TỬ CỦA </w:t>
            </w:r>
            <w:r w:rsidR="00667392" w:rsidRPr="00B35D92">
              <w:rPr>
                <w:b/>
                <w:sz w:val="26"/>
                <w:szCs w:val="26"/>
              </w:rPr>
              <w:t>TỈNH ĐỒNG THÁP</w:t>
            </w:r>
          </w:p>
          <w:p w:rsidR="00DA392B" w:rsidRPr="00B35D92" w:rsidRDefault="00DA392B" w:rsidP="00A575E6">
            <w:pPr>
              <w:spacing w:after="0" w:line="240" w:lineRule="auto"/>
              <w:ind w:left="-108" w:right="-108"/>
              <w:jc w:val="center"/>
              <w:rPr>
                <w:b/>
                <w:sz w:val="22"/>
                <w:lang w:val="pt-BR"/>
              </w:rPr>
            </w:pPr>
            <w:r w:rsidRPr="00B35D92">
              <w:rPr>
                <w:b/>
                <w:sz w:val="22"/>
                <w:lang w:val="pt-BR"/>
              </w:rPr>
              <w:t>Kỳ báo cáo: Quý.../Năm...</w:t>
            </w:r>
          </w:p>
          <w:p w:rsidR="00DA392B" w:rsidRPr="00B35D92" w:rsidRDefault="00DA392B" w:rsidP="00A575E6">
            <w:pPr>
              <w:tabs>
                <w:tab w:val="left" w:pos="2850"/>
              </w:tabs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(Từ ngày .../.../20... đến ngày .../.../20...)</w:t>
            </w:r>
          </w:p>
          <w:p w:rsidR="00DA392B" w:rsidRPr="00B35D92" w:rsidRDefault="00DA392B" w:rsidP="00A575E6">
            <w:pPr>
              <w:spacing w:after="0" w:line="240" w:lineRule="auto"/>
              <w:jc w:val="center"/>
              <w:rPr>
                <w:i/>
                <w:sz w:val="22"/>
                <w:lang w:val="pt-BR"/>
              </w:rPr>
            </w:pPr>
            <w:r w:rsidRPr="00B35D92">
              <w:rPr>
                <w:i/>
                <w:sz w:val="22"/>
                <w:lang w:val="pt-BR"/>
              </w:rPr>
              <w:t>___________</w:t>
            </w:r>
          </w:p>
          <w:p w:rsidR="00DA392B" w:rsidRPr="00B35D92" w:rsidRDefault="00DA392B" w:rsidP="00A575E6">
            <w:pPr>
              <w:tabs>
                <w:tab w:val="left" w:pos="2850"/>
              </w:tabs>
              <w:spacing w:after="0" w:line="240" w:lineRule="auto"/>
              <w:jc w:val="center"/>
              <w:rPr>
                <w:b/>
                <w:sz w:val="22"/>
                <w:lang w:val="vi-VN"/>
              </w:rPr>
            </w:pPr>
          </w:p>
        </w:tc>
        <w:tc>
          <w:tcPr>
            <w:tcW w:w="3686" w:type="dxa"/>
            <w:gridSpan w:val="2"/>
          </w:tcPr>
          <w:p w:rsidR="00DA392B" w:rsidRPr="00B35D92" w:rsidRDefault="00DA392B" w:rsidP="00A575E6">
            <w:pPr>
              <w:spacing w:after="0" w:line="240" w:lineRule="auto"/>
              <w:jc w:val="both"/>
              <w:rPr>
                <w:b/>
                <w:sz w:val="22"/>
              </w:rPr>
            </w:pPr>
            <w:r w:rsidRPr="00B35D92">
              <w:rPr>
                <w:b/>
                <w:sz w:val="22"/>
              </w:rPr>
              <w:t>- Đơn vị báo cáo:</w:t>
            </w:r>
            <w:r w:rsidRPr="00B35D92">
              <w:rPr>
                <w:b/>
                <w:sz w:val="22"/>
                <w:lang w:val="vi-VN"/>
              </w:rPr>
              <w:t xml:space="preserve"> </w:t>
            </w:r>
          </w:p>
          <w:p w:rsidR="00DA392B" w:rsidRPr="00B35D92" w:rsidRDefault="00F81F04" w:rsidP="00A575E6">
            <w:pPr>
              <w:spacing w:after="0" w:line="240" w:lineRule="auto"/>
              <w:ind w:right="-108"/>
              <w:jc w:val="both"/>
              <w:rPr>
                <w:spacing w:val="-4"/>
                <w:sz w:val="22"/>
                <w:lang w:val="pt-BR"/>
              </w:rPr>
            </w:pPr>
            <w:r w:rsidRPr="00B35D92">
              <w:rPr>
                <w:sz w:val="22"/>
              </w:rPr>
              <w:t>Sở Thông tin và Truyền thông</w:t>
            </w:r>
          </w:p>
          <w:p w:rsidR="00DA392B" w:rsidRPr="00B35D92" w:rsidRDefault="00DA392B" w:rsidP="00A575E6">
            <w:pPr>
              <w:spacing w:after="0" w:line="240" w:lineRule="auto"/>
              <w:jc w:val="both"/>
              <w:rPr>
                <w:sz w:val="22"/>
              </w:rPr>
            </w:pPr>
            <w:r w:rsidRPr="00B35D92">
              <w:rPr>
                <w:b/>
                <w:sz w:val="22"/>
              </w:rPr>
              <w:t>- Đơn vị nhận báo cáo:</w:t>
            </w:r>
            <w:r w:rsidRPr="00B35D92">
              <w:rPr>
                <w:sz w:val="22"/>
              </w:rPr>
              <w:t xml:space="preserve"> </w:t>
            </w:r>
          </w:p>
          <w:p w:rsidR="00F81F04" w:rsidRPr="00B35D92" w:rsidRDefault="00F81F04" w:rsidP="00F81F04">
            <w:pPr>
              <w:spacing w:after="0" w:line="240" w:lineRule="auto"/>
              <w:jc w:val="both"/>
              <w:rPr>
                <w:sz w:val="22"/>
                <w:lang w:val="vi-VN"/>
              </w:rPr>
            </w:pPr>
            <w:r w:rsidRPr="00B35D92">
              <w:rPr>
                <w:sz w:val="22"/>
              </w:rPr>
              <w:t xml:space="preserve"> UBND Tỉnh.</w:t>
            </w:r>
          </w:p>
          <w:p w:rsidR="00DA392B" w:rsidRPr="00B35D92" w:rsidRDefault="00DA392B" w:rsidP="00A575E6">
            <w:pPr>
              <w:spacing w:after="0" w:line="240" w:lineRule="auto"/>
              <w:jc w:val="both"/>
              <w:rPr>
                <w:sz w:val="22"/>
              </w:rPr>
            </w:pPr>
          </w:p>
          <w:p w:rsidR="00DA392B" w:rsidRPr="00B35D92" w:rsidRDefault="00DA392B" w:rsidP="00A575E6">
            <w:pPr>
              <w:spacing w:after="0" w:line="240" w:lineRule="auto"/>
              <w:jc w:val="both"/>
              <w:rPr>
                <w:sz w:val="22"/>
              </w:rPr>
            </w:pPr>
          </w:p>
          <w:p w:rsidR="00DA392B" w:rsidRPr="00B35D92" w:rsidRDefault="00DA392B" w:rsidP="00A575E6">
            <w:pPr>
              <w:spacing w:after="0" w:line="240" w:lineRule="auto"/>
              <w:jc w:val="right"/>
              <w:rPr>
                <w:b/>
                <w:sz w:val="22"/>
                <w:lang w:val="vi-VN"/>
              </w:rPr>
            </w:pPr>
            <w:r w:rsidRPr="00B35D92">
              <w:rPr>
                <w:i/>
                <w:sz w:val="22"/>
                <w:lang w:val="vi-VN"/>
              </w:rPr>
              <w:t>Đơn vị tính: hồ sơ TTHC</w:t>
            </w:r>
            <w:r w:rsidRPr="00B35D92">
              <w:rPr>
                <w:sz w:val="22"/>
              </w:rPr>
              <w:t xml:space="preserve">.                                  </w:t>
            </w:r>
          </w:p>
        </w:tc>
      </w:tr>
    </w:tbl>
    <w:p w:rsidR="00DA392B" w:rsidRPr="00B35D92" w:rsidRDefault="00DA392B" w:rsidP="00DA392B">
      <w:pPr>
        <w:rPr>
          <w:b/>
          <w:sz w:val="22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835"/>
        <w:gridCol w:w="3021"/>
        <w:gridCol w:w="1251"/>
        <w:gridCol w:w="1251"/>
        <w:gridCol w:w="1879"/>
        <w:gridCol w:w="1417"/>
        <w:gridCol w:w="1418"/>
        <w:gridCol w:w="1559"/>
        <w:gridCol w:w="1843"/>
      </w:tblGrid>
      <w:tr w:rsidR="00B35D92" w:rsidRPr="00B35D92" w:rsidTr="00A575E6">
        <w:trPr>
          <w:trHeight w:val="600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STT</w:t>
            </w:r>
          </w:p>
        </w:tc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Lĩnh vực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DVCTT mức độ 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b/>
                <w:bCs/>
                <w:sz w:val="26"/>
                <w:szCs w:val="26"/>
              </w:rPr>
              <w:t>DVCTT mức độ 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5D92">
              <w:rPr>
                <w:rFonts w:eastAsia="Times New Roman"/>
                <w:b/>
                <w:sz w:val="26"/>
                <w:szCs w:val="26"/>
              </w:rPr>
              <w:t>T</w:t>
            </w:r>
            <w:r w:rsidRPr="00B35D92">
              <w:rPr>
                <w:rFonts w:eastAsia="Times New Roman"/>
                <w:b/>
                <w:sz w:val="26"/>
                <w:szCs w:val="26"/>
                <w:lang w:val="vi-VN"/>
              </w:rPr>
              <w:t xml:space="preserve">ích hợp với Cổng Dịch vụ công </w:t>
            </w:r>
            <w:r w:rsidRPr="00B35D92">
              <w:rPr>
                <w:rFonts w:eastAsia="Times New Roman"/>
                <w:b/>
                <w:sz w:val="26"/>
                <w:szCs w:val="26"/>
              </w:rPr>
              <w:t>q</w:t>
            </w:r>
            <w:r w:rsidRPr="00B35D92">
              <w:rPr>
                <w:rFonts w:eastAsia="Times New Roman"/>
                <w:b/>
                <w:sz w:val="26"/>
                <w:szCs w:val="26"/>
                <w:lang w:val="vi-VN"/>
              </w:rPr>
              <w:t>uốc gia</w:t>
            </w:r>
          </w:p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5D92">
              <w:rPr>
                <w:rFonts w:eastAsia="Times New Roman"/>
                <w:sz w:val="26"/>
                <w:szCs w:val="26"/>
              </w:rPr>
              <w:t>(có=1; không=0)</w:t>
            </w:r>
          </w:p>
        </w:tc>
      </w:tr>
      <w:tr w:rsidR="00B35D92" w:rsidRPr="00B35D92" w:rsidTr="00A575E6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Được giao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Đã </w:t>
            </w:r>
          </w:p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triển khai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Số lượng hồ sơ phát sinh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Được giao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Đã</w:t>
            </w:r>
          </w:p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triển khai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AD1FB9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Số lượng hồ sơ phát sinh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5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(3)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(4)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92B" w:rsidRPr="00B35D92" w:rsidRDefault="00DA392B" w:rsidP="00A575E6">
            <w:pPr>
              <w:spacing w:before="20" w:after="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35D92">
              <w:rPr>
                <w:rFonts w:eastAsia="Times New Roman"/>
                <w:sz w:val="20"/>
                <w:szCs w:val="20"/>
              </w:rPr>
              <w:t>(8)</w:t>
            </w:r>
          </w:p>
        </w:tc>
      </w:tr>
      <w:tr w:rsidR="00B35D92" w:rsidRPr="00B35D92" w:rsidTr="00A575E6">
        <w:trPr>
          <w:trHeight w:val="435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A</w:t>
            </w:r>
          </w:p>
        </w:tc>
        <w:tc>
          <w:tcPr>
            <w:tcW w:w="11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DVCTT DO THỦ TƯỚNG CHÍNH PHỦ GIAO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TRUNG ƯƠNG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TỔNG CỘNG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0D2CB2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II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TỈNH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0D2CB2">
        <w:trPr>
          <w:trHeight w:val="40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0D2CB2">
        <w:trPr>
          <w:trHeight w:val="40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0D2CB2">
        <w:trPr>
          <w:trHeight w:val="40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lastRenderedPageBreak/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III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HUYỆN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IV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XÃ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90" w:rsidRPr="00B35D92" w:rsidRDefault="00DA392B">
            <w:pPr>
              <w:spacing w:before="120" w:after="12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B</w:t>
            </w:r>
          </w:p>
        </w:tc>
        <w:tc>
          <w:tcPr>
            <w:tcW w:w="11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290" w:rsidRPr="00B35D92" w:rsidRDefault="00DA392B">
            <w:pPr>
              <w:spacing w:before="120" w:after="120" w:line="240" w:lineRule="auto"/>
              <w:jc w:val="both"/>
              <w:rPr>
                <w:rFonts w:eastAsia="Times New Roman"/>
                <w:b/>
                <w:bCs/>
                <w:sz w:val="22"/>
              </w:rPr>
            </w:pPr>
            <w:r w:rsidRPr="00B35D92">
              <w:rPr>
                <w:rFonts w:eastAsia="Times New Roman"/>
                <w:b/>
                <w:bCs/>
                <w:sz w:val="22"/>
              </w:rPr>
              <w:t>DVCTT DO BỘ, CƠ QUAN, UBND TỈNH CHỦ ĐỘNG TRIỂN KHAI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34290" w:rsidRPr="00B35D92" w:rsidRDefault="00034290">
            <w:pPr>
              <w:spacing w:before="120" w:after="120" w:line="240" w:lineRule="auto"/>
              <w:jc w:val="both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TRUNG ƯƠNG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0D2CB2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0D2CB2">
        <w:trPr>
          <w:trHeight w:val="40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0D2CB2">
        <w:trPr>
          <w:trHeight w:val="33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TỔNG CỘNG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II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TỈNH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lastRenderedPageBreak/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III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HUYỆN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IV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CẤP XÃ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1.1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DVCTT…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iCs/>
                <w:sz w:val="22"/>
              </w:rPr>
            </w:pPr>
            <w:r w:rsidRPr="00B35D92">
              <w:rPr>
                <w:rFonts w:eastAsia="Times New Roman"/>
                <w:iCs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402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B35D92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b/>
                <w:iCs/>
                <w:sz w:val="22"/>
              </w:rPr>
            </w:pPr>
            <w:r w:rsidRPr="00B35D92">
              <w:rPr>
                <w:rFonts w:eastAsia="Times New Roman"/>
                <w:b/>
                <w:iCs/>
                <w:sz w:val="22"/>
              </w:rPr>
              <w:t>Lĩnh vực…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B35D92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DA392B" w:rsidRPr="00B35D92" w:rsidTr="00A575E6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both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TỔNG CỘNG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  <w:r w:rsidRPr="00B35D92">
              <w:rPr>
                <w:rFonts w:eastAsia="Times New Roman"/>
                <w:sz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92B" w:rsidRPr="00B35D92" w:rsidRDefault="00DA392B" w:rsidP="00A575E6">
            <w:pPr>
              <w:spacing w:before="60" w:after="6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</w:tbl>
    <w:p w:rsidR="00DA392B" w:rsidRPr="00B35D92" w:rsidRDefault="00DA392B" w:rsidP="00DA392B">
      <w:pPr>
        <w:rPr>
          <w:sz w:val="24"/>
          <w:szCs w:val="24"/>
        </w:rPr>
      </w:pPr>
    </w:p>
    <w:p w:rsidR="00384533" w:rsidRPr="00B35D92" w:rsidRDefault="00384533">
      <w:pPr>
        <w:rPr>
          <w:sz w:val="24"/>
          <w:szCs w:val="24"/>
        </w:rPr>
      </w:pPr>
    </w:p>
    <w:sectPr w:rsidR="00384533" w:rsidRPr="00B35D92" w:rsidSect="00DA392B">
      <w:headerReference w:type="even" r:id="rId9"/>
      <w:footerReference w:type="default" r:id="rId10"/>
      <w:headerReference w:type="first" r:id="rId11"/>
      <w:pgSz w:w="16834" w:h="11909" w:orient="landscape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80" w:rsidRDefault="00643C80" w:rsidP="0075572A">
      <w:pPr>
        <w:spacing w:after="0" w:line="240" w:lineRule="auto"/>
      </w:pPr>
      <w:r>
        <w:separator/>
      </w:r>
    </w:p>
  </w:endnote>
  <w:endnote w:type="continuationSeparator" w:id="0">
    <w:p w:rsidR="00643C80" w:rsidRDefault="00643C80" w:rsidP="0075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panose1 w:val="02020803070505020304"/>
    <w:charset w:val="00"/>
    <w:family w:val="roman"/>
    <w:notTrueType/>
    <w:pitch w:val="default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456" w:rsidRPr="00CD73F4" w:rsidRDefault="00126456">
    <w:pPr>
      <w:pStyle w:val="Foo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80" w:rsidRDefault="00643C80" w:rsidP="0075572A">
      <w:pPr>
        <w:spacing w:after="0" w:line="240" w:lineRule="auto"/>
      </w:pPr>
      <w:r>
        <w:separator/>
      </w:r>
    </w:p>
  </w:footnote>
  <w:footnote w:type="continuationSeparator" w:id="0">
    <w:p w:rsidR="00643C80" w:rsidRDefault="00643C80" w:rsidP="0075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456" w:rsidRDefault="00126456" w:rsidP="00DA392B">
    <w:pPr>
      <w:pStyle w:val="Header"/>
      <w:framePr w:wrap="around" w:vAnchor="text" w:hAnchor="margin" w:xAlign="center" w:y="1"/>
      <w:rPr>
        <w:rStyle w:val="PageNumber"/>
      </w:rPr>
    </w:pPr>
  </w:p>
  <w:p w:rsidR="00126456" w:rsidRDefault="001264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456" w:rsidRDefault="00126456" w:rsidP="00DA392B">
    <w:pPr>
      <w:pStyle w:val="Header"/>
      <w:spacing w:before="9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144C"/>
    <w:multiLevelType w:val="hybridMultilevel"/>
    <w:tmpl w:val="7812BBA4"/>
    <w:lvl w:ilvl="0" w:tplc="F5A4177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1950"/>
    <w:multiLevelType w:val="hybridMultilevel"/>
    <w:tmpl w:val="93F81550"/>
    <w:lvl w:ilvl="0" w:tplc="359C1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B6F74"/>
    <w:multiLevelType w:val="hybridMultilevel"/>
    <w:tmpl w:val="C94A98D6"/>
    <w:lvl w:ilvl="0" w:tplc="309E80B2">
      <w:start w:val="1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7244E9"/>
    <w:multiLevelType w:val="hybridMultilevel"/>
    <w:tmpl w:val="A3CEA134"/>
    <w:lvl w:ilvl="0" w:tplc="5EA2D0E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51659"/>
    <w:multiLevelType w:val="hybridMultilevel"/>
    <w:tmpl w:val="0BE8298A"/>
    <w:lvl w:ilvl="0" w:tplc="431E673C">
      <w:start w:val="1"/>
      <w:numFmt w:val="bullet"/>
      <w:pStyle w:val="B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D77A73"/>
    <w:multiLevelType w:val="hybridMultilevel"/>
    <w:tmpl w:val="E5F45AF6"/>
    <w:lvl w:ilvl="0" w:tplc="3FF8989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2A"/>
    <w:rsid w:val="00001942"/>
    <w:rsid w:val="00034290"/>
    <w:rsid w:val="00035330"/>
    <w:rsid w:val="0004161B"/>
    <w:rsid w:val="00044667"/>
    <w:rsid w:val="00052AE1"/>
    <w:rsid w:val="00064665"/>
    <w:rsid w:val="00067A48"/>
    <w:rsid w:val="00075FE6"/>
    <w:rsid w:val="000845B2"/>
    <w:rsid w:val="00087F1A"/>
    <w:rsid w:val="00096FA8"/>
    <w:rsid w:val="000A4241"/>
    <w:rsid w:val="000C052E"/>
    <w:rsid w:val="000C54B7"/>
    <w:rsid w:val="000D2CB2"/>
    <w:rsid w:val="000D6385"/>
    <w:rsid w:val="000F0163"/>
    <w:rsid w:val="001167D1"/>
    <w:rsid w:val="001237B9"/>
    <w:rsid w:val="00126456"/>
    <w:rsid w:val="00146E38"/>
    <w:rsid w:val="00154435"/>
    <w:rsid w:val="00164EA3"/>
    <w:rsid w:val="00175515"/>
    <w:rsid w:val="001B133D"/>
    <w:rsid w:val="001C2AE3"/>
    <w:rsid w:val="001F176C"/>
    <w:rsid w:val="00206434"/>
    <w:rsid w:val="0023359A"/>
    <w:rsid w:val="0023773C"/>
    <w:rsid w:val="00240D53"/>
    <w:rsid w:val="00245766"/>
    <w:rsid w:val="00253303"/>
    <w:rsid w:val="00256D1A"/>
    <w:rsid w:val="00274C83"/>
    <w:rsid w:val="002977D0"/>
    <w:rsid w:val="002A3CF3"/>
    <w:rsid w:val="002E4174"/>
    <w:rsid w:val="002E5BDB"/>
    <w:rsid w:val="00311293"/>
    <w:rsid w:val="00313E57"/>
    <w:rsid w:val="0032122A"/>
    <w:rsid w:val="00322134"/>
    <w:rsid w:val="003302B0"/>
    <w:rsid w:val="00335F0A"/>
    <w:rsid w:val="00347439"/>
    <w:rsid w:val="003652FE"/>
    <w:rsid w:val="00371599"/>
    <w:rsid w:val="00373EA0"/>
    <w:rsid w:val="003828CF"/>
    <w:rsid w:val="00384533"/>
    <w:rsid w:val="00385339"/>
    <w:rsid w:val="003A5260"/>
    <w:rsid w:val="003A6B32"/>
    <w:rsid w:val="003C29BC"/>
    <w:rsid w:val="0041609E"/>
    <w:rsid w:val="00421DD6"/>
    <w:rsid w:val="00430090"/>
    <w:rsid w:val="004336E7"/>
    <w:rsid w:val="00433CA8"/>
    <w:rsid w:val="004413DC"/>
    <w:rsid w:val="0046071B"/>
    <w:rsid w:val="00472246"/>
    <w:rsid w:val="004A3935"/>
    <w:rsid w:val="004B53B1"/>
    <w:rsid w:val="004E70AF"/>
    <w:rsid w:val="004F3CED"/>
    <w:rsid w:val="00570379"/>
    <w:rsid w:val="005D089C"/>
    <w:rsid w:val="005E0005"/>
    <w:rsid w:val="005F4AC1"/>
    <w:rsid w:val="006155D8"/>
    <w:rsid w:val="00620798"/>
    <w:rsid w:val="00622E8E"/>
    <w:rsid w:val="00626741"/>
    <w:rsid w:val="00640F29"/>
    <w:rsid w:val="00642448"/>
    <w:rsid w:val="00643C80"/>
    <w:rsid w:val="00647671"/>
    <w:rsid w:val="00667392"/>
    <w:rsid w:val="006A58FF"/>
    <w:rsid w:val="006A5D67"/>
    <w:rsid w:val="006A7819"/>
    <w:rsid w:val="006B6A6B"/>
    <w:rsid w:val="006D7DA3"/>
    <w:rsid w:val="006F2A02"/>
    <w:rsid w:val="0070329A"/>
    <w:rsid w:val="0072040C"/>
    <w:rsid w:val="00724BEA"/>
    <w:rsid w:val="007502C4"/>
    <w:rsid w:val="00751D2D"/>
    <w:rsid w:val="007534F9"/>
    <w:rsid w:val="00754F6E"/>
    <w:rsid w:val="0075572A"/>
    <w:rsid w:val="007636DE"/>
    <w:rsid w:val="00770B92"/>
    <w:rsid w:val="007B54D1"/>
    <w:rsid w:val="007C5202"/>
    <w:rsid w:val="007D56D2"/>
    <w:rsid w:val="007F3B34"/>
    <w:rsid w:val="0082301E"/>
    <w:rsid w:val="008378C3"/>
    <w:rsid w:val="008578CE"/>
    <w:rsid w:val="00864D1D"/>
    <w:rsid w:val="00874697"/>
    <w:rsid w:val="0088009D"/>
    <w:rsid w:val="008959E5"/>
    <w:rsid w:val="008A251E"/>
    <w:rsid w:val="008B1847"/>
    <w:rsid w:val="008D410D"/>
    <w:rsid w:val="008D5043"/>
    <w:rsid w:val="008E0F60"/>
    <w:rsid w:val="008E3780"/>
    <w:rsid w:val="00907059"/>
    <w:rsid w:val="00932E3C"/>
    <w:rsid w:val="0097291D"/>
    <w:rsid w:val="009A532C"/>
    <w:rsid w:val="009D7A2D"/>
    <w:rsid w:val="009D7CAE"/>
    <w:rsid w:val="009E352F"/>
    <w:rsid w:val="00A12DB8"/>
    <w:rsid w:val="00A1571B"/>
    <w:rsid w:val="00A42094"/>
    <w:rsid w:val="00A44533"/>
    <w:rsid w:val="00A575E6"/>
    <w:rsid w:val="00A62800"/>
    <w:rsid w:val="00A679EE"/>
    <w:rsid w:val="00A707B0"/>
    <w:rsid w:val="00A86A93"/>
    <w:rsid w:val="00AA56CD"/>
    <w:rsid w:val="00AC2A19"/>
    <w:rsid w:val="00AC6C67"/>
    <w:rsid w:val="00AC71A0"/>
    <w:rsid w:val="00AD1FB9"/>
    <w:rsid w:val="00AD7872"/>
    <w:rsid w:val="00AF3F60"/>
    <w:rsid w:val="00B25287"/>
    <w:rsid w:val="00B35D92"/>
    <w:rsid w:val="00B405D1"/>
    <w:rsid w:val="00B534E4"/>
    <w:rsid w:val="00B65879"/>
    <w:rsid w:val="00B9058F"/>
    <w:rsid w:val="00B94D73"/>
    <w:rsid w:val="00BA17D4"/>
    <w:rsid w:val="00BB1685"/>
    <w:rsid w:val="00BB214C"/>
    <w:rsid w:val="00BC5DCB"/>
    <w:rsid w:val="00BF2A30"/>
    <w:rsid w:val="00BF57AF"/>
    <w:rsid w:val="00C35EC3"/>
    <w:rsid w:val="00C84351"/>
    <w:rsid w:val="00CA7B2A"/>
    <w:rsid w:val="00CC3A74"/>
    <w:rsid w:val="00CE5A2F"/>
    <w:rsid w:val="00CF0117"/>
    <w:rsid w:val="00D0161A"/>
    <w:rsid w:val="00D033AA"/>
    <w:rsid w:val="00D05404"/>
    <w:rsid w:val="00D22686"/>
    <w:rsid w:val="00D361B9"/>
    <w:rsid w:val="00D40775"/>
    <w:rsid w:val="00D4102F"/>
    <w:rsid w:val="00D452FF"/>
    <w:rsid w:val="00D63AC8"/>
    <w:rsid w:val="00D94177"/>
    <w:rsid w:val="00DA1F71"/>
    <w:rsid w:val="00DA392B"/>
    <w:rsid w:val="00E12D99"/>
    <w:rsid w:val="00E3555E"/>
    <w:rsid w:val="00E521C2"/>
    <w:rsid w:val="00E92A98"/>
    <w:rsid w:val="00EC012C"/>
    <w:rsid w:val="00EE4152"/>
    <w:rsid w:val="00EE534A"/>
    <w:rsid w:val="00EE770B"/>
    <w:rsid w:val="00F06636"/>
    <w:rsid w:val="00F12C8C"/>
    <w:rsid w:val="00F21F13"/>
    <w:rsid w:val="00F31190"/>
    <w:rsid w:val="00F54843"/>
    <w:rsid w:val="00F70A4D"/>
    <w:rsid w:val="00F81F04"/>
    <w:rsid w:val="00F9467F"/>
    <w:rsid w:val="00FA38FC"/>
    <w:rsid w:val="00FA7D45"/>
    <w:rsid w:val="00FB14A7"/>
    <w:rsid w:val="00FB4342"/>
    <w:rsid w:val="00FF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72A"/>
    <w:rPr>
      <w:rFonts w:ascii="Times New Roman" w:eastAsia="Calibri" w:hAnsi="Times New Roman" w:cs="Times New Roman"/>
      <w:sz w:val="28"/>
    </w:rPr>
  </w:style>
  <w:style w:type="paragraph" w:styleId="Heading1">
    <w:name w:val="heading 1"/>
    <w:basedOn w:val="Normal"/>
    <w:next w:val="Normal"/>
    <w:link w:val="Heading1Char"/>
    <w:qFormat/>
    <w:rsid w:val="00DA392B"/>
    <w:pPr>
      <w:keepNext/>
      <w:spacing w:before="120" w:after="240" w:line="264" w:lineRule="auto"/>
      <w:jc w:val="center"/>
      <w:outlineLvl w:val="0"/>
    </w:pPr>
    <w:rPr>
      <w:rFonts w:eastAsia="Batang"/>
      <w:b/>
      <w:szCs w:val="28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DA392B"/>
    <w:pPr>
      <w:keepNext/>
      <w:tabs>
        <w:tab w:val="left" w:pos="720"/>
      </w:tabs>
      <w:spacing w:after="0" w:line="240" w:lineRule="auto"/>
      <w:jc w:val="center"/>
      <w:outlineLvl w:val="1"/>
    </w:pPr>
    <w:rPr>
      <w:rFonts w:ascii="Times New Roman Bold" w:eastAsia="Times New Roman" w:hAnsi="Times New Roman Bold" w:cs=".VnTimeH"/>
      <w:b/>
      <w:bCs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DA392B"/>
    <w:pPr>
      <w:keepNext/>
      <w:spacing w:before="480" w:after="60"/>
      <w:ind w:firstLine="680"/>
      <w:jc w:val="both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DA392B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DA392B"/>
    <w:pPr>
      <w:keepNext/>
      <w:spacing w:after="0" w:line="240" w:lineRule="auto"/>
      <w:jc w:val="center"/>
      <w:outlineLvl w:val="4"/>
    </w:pPr>
    <w:rPr>
      <w:rFonts w:eastAsia="Times New Roman"/>
      <w:sz w:val="52"/>
      <w:szCs w:val="28"/>
    </w:rPr>
  </w:style>
  <w:style w:type="paragraph" w:styleId="Heading6">
    <w:name w:val="heading 6"/>
    <w:basedOn w:val="Normal"/>
    <w:next w:val="Normal"/>
    <w:link w:val="Heading6Char"/>
    <w:qFormat/>
    <w:rsid w:val="00DA392B"/>
    <w:pPr>
      <w:keepNext/>
      <w:spacing w:before="120" w:afterLines="60" w:line="295" w:lineRule="auto"/>
      <w:ind w:firstLine="720"/>
      <w:jc w:val="center"/>
      <w:outlineLvl w:val="5"/>
    </w:pPr>
    <w:rPr>
      <w:rFonts w:eastAsia="Times New Roman"/>
      <w:b/>
      <w:bCs/>
      <w:szCs w:val="28"/>
      <w:lang w:val="pt-BR"/>
    </w:rPr>
  </w:style>
  <w:style w:type="paragraph" w:styleId="Heading7">
    <w:name w:val="heading 7"/>
    <w:basedOn w:val="Normal"/>
    <w:next w:val="Normal"/>
    <w:link w:val="Heading7Char"/>
    <w:qFormat/>
    <w:rsid w:val="00DA392B"/>
    <w:pPr>
      <w:keepNext/>
      <w:spacing w:before="120" w:afterLines="60" w:line="295" w:lineRule="auto"/>
      <w:jc w:val="center"/>
      <w:outlineLvl w:val="6"/>
    </w:pPr>
    <w:rPr>
      <w:rFonts w:eastAsia="Times New Roman"/>
      <w:b/>
      <w:bCs/>
      <w:szCs w:val="52"/>
    </w:rPr>
  </w:style>
  <w:style w:type="paragraph" w:styleId="Heading8">
    <w:name w:val="heading 8"/>
    <w:basedOn w:val="Normal"/>
    <w:next w:val="Normal"/>
    <w:link w:val="Heading8Char"/>
    <w:qFormat/>
    <w:rsid w:val="00DA392B"/>
    <w:pPr>
      <w:keepNext/>
      <w:spacing w:after="120" w:line="240" w:lineRule="auto"/>
      <w:ind w:firstLine="720"/>
      <w:jc w:val="both"/>
      <w:outlineLvl w:val="7"/>
    </w:pPr>
    <w:rPr>
      <w:rFonts w:eastAsia="Times New Roman"/>
      <w:b/>
      <w:szCs w:val="28"/>
      <w:lang w:val="pt-BR"/>
    </w:rPr>
  </w:style>
  <w:style w:type="paragraph" w:styleId="Heading9">
    <w:name w:val="heading 9"/>
    <w:basedOn w:val="Normal"/>
    <w:next w:val="Normal"/>
    <w:link w:val="Heading9Char"/>
    <w:qFormat/>
    <w:rsid w:val="00DA392B"/>
    <w:pPr>
      <w:keepNext/>
      <w:spacing w:after="120" w:line="240" w:lineRule="auto"/>
      <w:jc w:val="both"/>
      <w:outlineLvl w:val="8"/>
    </w:pPr>
    <w:rPr>
      <w:rFonts w:eastAsia="Times New Roman"/>
      <w:b/>
      <w:color w:val="FF0000"/>
      <w:szCs w:val="28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557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5572A"/>
    <w:rPr>
      <w:rFonts w:ascii="Times New Roman" w:eastAsia="Calibri" w:hAnsi="Times New Roman" w:cs="Times New Roman"/>
      <w:sz w:val="28"/>
    </w:rPr>
  </w:style>
  <w:style w:type="character" w:customStyle="1" w:styleId="dieuCharChar">
    <w:name w:val="dieu Char Char"/>
    <w:basedOn w:val="DefaultParagraphFont"/>
    <w:rsid w:val="0075572A"/>
    <w:rPr>
      <w:b/>
      <w:color w:val="0000FF"/>
      <w:sz w:val="26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7557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72A"/>
    <w:rPr>
      <w:rFonts w:ascii="Times New Roman" w:eastAsia="Calibri" w:hAnsi="Times New Roman" w:cs="Times New Roman"/>
      <w:sz w:val="28"/>
    </w:rPr>
  </w:style>
  <w:style w:type="paragraph" w:styleId="FootnoteText">
    <w:name w:val="footnote text"/>
    <w:basedOn w:val="Normal"/>
    <w:link w:val="FootnoteTextChar"/>
    <w:rsid w:val="007557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5572A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5572A"/>
    <w:rPr>
      <w:vertAlign w:val="superscript"/>
    </w:rPr>
  </w:style>
  <w:style w:type="table" w:styleId="TableGrid">
    <w:name w:val="Table Grid"/>
    <w:basedOn w:val="TableNormal"/>
    <w:uiPriority w:val="59"/>
    <w:rsid w:val="00864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5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879"/>
    <w:rPr>
      <w:rFonts w:ascii="Times New Roman" w:eastAsia="Calibri" w:hAnsi="Times New Roman" w:cs="Times New Roman"/>
      <w:sz w:val="28"/>
    </w:rPr>
  </w:style>
  <w:style w:type="character" w:customStyle="1" w:styleId="Heading1Char">
    <w:name w:val="Heading 1 Char"/>
    <w:basedOn w:val="DefaultParagraphFont"/>
    <w:link w:val="Heading1"/>
    <w:rsid w:val="00DA392B"/>
    <w:rPr>
      <w:rFonts w:ascii="Times New Roman" w:eastAsia="Batang" w:hAnsi="Times New Roman" w:cs="Times New Roman"/>
      <w:b/>
      <w:sz w:val="28"/>
      <w:szCs w:val="28"/>
      <w:lang w:eastAsia="ko-KR"/>
    </w:rPr>
  </w:style>
  <w:style w:type="character" w:customStyle="1" w:styleId="Heading2Char">
    <w:name w:val="Heading 2 Char"/>
    <w:basedOn w:val="DefaultParagraphFont"/>
    <w:link w:val="Heading2"/>
    <w:rsid w:val="00DA392B"/>
    <w:rPr>
      <w:rFonts w:ascii="Times New Roman Bold" w:eastAsia="Times New Roman" w:hAnsi="Times New Roman Bold" w:cs=".VnTimeH"/>
      <w:b/>
      <w:bCs/>
      <w:sz w:val="36"/>
      <w:szCs w:val="28"/>
    </w:rPr>
  </w:style>
  <w:style w:type="character" w:customStyle="1" w:styleId="Heading3Char">
    <w:name w:val="Heading 3 Char"/>
    <w:basedOn w:val="DefaultParagraphFont"/>
    <w:link w:val="Heading3"/>
    <w:rsid w:val="00DA392B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DA39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A392B"/>
    <w:rPr>
      <w:rFonts w:ascii="Times New Roman" w:eastAsia="Times New Roman" w:hAnsi="Times New Roman" w:cs="Times New Roman"/>
      <w:sz w:val="52"/>
      <w:szCs w:val="28"/>
    </w:rPr>
  </w:style>
  <w:style w:type="character" w:customStyle="1" w:styleId="Heading6Char">
    <w:name w:val="Heading 6 Char"/>
    <w:basedOn w:val="DefaultParagraphFont"/>
    <w:link w:val="Heading6"/>
    <w:rsid w:val="00DA392B"/>
    <w:rPr>
      <w:rFonts w:ascii="Times New Roman" w:eastAsia="Times New Roman" w:hAnsi="Times New Roman" w:cs="Times New Roman"/>
      <w:b/>
      <w:bCs/>
      <w:sz w:val="28"/>
      <w:szCs w:val="28"/>
      <w:lang w:val="pt-BR"/>
    </w:rPr>
  </w:style>
  <w:style w:type="character" w:customStyle="1" w:styleId="Heading7Char">
    <w:name w:val="Heading 7 Char"/>
    <w:basedOn w:val="DefaultParagraphFont"/>
    <w:link w:val="Heading7"/>
    <w:rsid w:val="00DA392B"/>
    <w:rPr>
      <w:rFonts w:ascii="Times New Roman" w:eastAsia="Times New Roman" w:hAnsi="Times New Roman" w:cs="Times New Roman"/>
      <w:b/>
      <w:bCs/>
      <w:sz w:val="28"/>
      <w:szCs w:val="52"/>
    </w:rPr>
  </w:style>
  <w:style w:type="character" w:customStyle="1" w:styleId="Heading8Char">
    <w:name w:val="Heading 8 Char"/>
    <w:basedOn w:val="DefaultParagraphFont"/>
    <w:link w:val="Heading8"/>
    <w:rsid w:val="00DA392B"/>
    <w:rPr>
      <w:rFonts w:ascii="Times New Roman" w:eastAsia="Times New Roman" w:hAnsi="Times New Roman" w:cs="Times New Roman"/>
      <w:b/>
      <w:sz w:val="28"/>
      <w:szCs w:val="28"/>
      <w:lang w:val="pt-BR"/>
    </w:rPr>
  </w:style>
  <w:style w:type="character" w:customStyle="1" w:styleId="Heading9Char">
    <w:name w:val="Heading 9 Char"/>
    <w:basedOn w:val="DefaultParagraphFont"/>
    <w:link w:val="Heading9"/>
    <w:rsid w:val="00DA392B"/>
    <w:rPr>
      <w:rFonts w:ascii="Times New Roman" w:eastAsia="Times New Roman" w:hAnsi="Times New Roman" w:cs="Times New Roman"/>
      <w:b/>
      <w:color w:val="FF0000"/>
      <w:sz w:val="28"/>
      <w:szCs w:val="28"/>
      <w:lang w:val="pt-BR"/>
    </w:rPr>
  </w:style>
  <w:style w:type="paragraph" w:customStyle="1" w:styleId="Char">
    <w:name w:val="Char"/>
    <w:basedOn w:val="Normal"/>
    <w:rsid w:val="00DA392B"/>
    <w:pPr>
      <w:spacing w:beforeLines="40" w:after="0" w:line="240" w:lineRule="auto"/>
    </w:pPr>
    <w:rPr>
      <w:rFonts w:ascii="Arial" w:eastAsia="Times New Roman" w:hAnsi="Arial"/>
      <w:sz w:val="22"/>
      <w:szCs w:val="20"/>
      <w:lang w:val="en-AU"/>
    </w:rPr>
  </w:style>
  <w:style w:type="paragraph" w:styleId="BodyText">
    <w:name w:val="Body Text"/>
    <w:basedOn w:val="Normal"/>
    <w:link w:val="BodyTextChar"/>
    <w:rsid w:val="00DA392B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A392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A392B"/>
  </w:style>
  <w:style w:type="paragraph" w:styleId="Subtitle">
    <w:name w:val="Subtitle"/>
    <w:basedOn w:val="Normal"/>
    <w:link w:val="SubtitleChar"/>
    <w:qFormat/>
    <w:rsid w:val="00DA392B"/>
    <w:pPr>
      <w:spacing w:after="0" w:line="240" w:lineRule="auto"/>
      <w:jc w:val="center"/>
    </w:pPr>
    <w:rPr>
      <w:rFonts w:ascii=".VnTimeH" w:hAnsi=".VnTimeH"/>
      <w:b/>
      <w:szCs w:val="20"/>
    </w:rPr>
  </w:style>
  <w:style w:type="character" w:customStyle="1" w:styleId="SubtitleChar">
    <w:name w:val="Subtitle Char"/>
    <w:basedOn w:val="DefaultParagraphFont"/>
    <w:link w:val="Subtitle"/>
    <w:rsid w:val="00DA392B"/>
    <w:rPr>
      <w:rFonts w:ascii=".VnTimeH" w:eastAsia="Calibri" w:hAnsi=".VnTimeH" w:cs="Times New Roman"/>
      <w:b/>
      <w:sz w:val="28"/>
      <w:szCs w:val="20"/>
    </w:rPr>
  </w:style>
  <w:style w:type="character" w:styleId="Hyperlink">
    <w:name w:val="Hyperlink"/>
    <w:uiPriority w:val="99"/>
    <w:rsid w:val="00DA392B"/>
    <w:rPr>
      <w:color w:val="0000FF"/>
      <w:u w:val="single"/>
    </w:rPr>
  </w:style>
  <w:style w:type="paragraph" w:styleId="BodyText2">
    <w:name w:val="Body Text 2"/>
    <w:basedOn w:val="Normal"/>
    <w:link w:val="BodyText2Char"/>
    <w:rsid w:val="00DA392B"/>
    <w:pPr>
      <w:spacing w:after="0" w:line="240" w:lineRule="auto"/>
      <w:jc w:val="both"/>
    </w:pPr>
    <w:rPr>
      <w:rFonts w:eastAsia="Times New Roman"/>
      <w:b/>
      <w:i/>
    </w:rPr>
  </w:style>
  <w:style w:type="character" w:customStyle="1" w:styleId="BodyText2Char">
    <w:name w:val="Body Text 2 Char"/>
    <w:basedOn w:val="DefaultParagraphFont"/>
    <w:link w:val="BodyText2"/>
    <w:rsid w:val="00DA392B"/>
    <w:rPr>
      <w:rFonts w:ascii="Times New Roman" w:eastAsia="Times New Roman" w:hAnsi="Times New Roman" w:cs="Times New Roman"/>
      <w:b/>
      <w:i/>
      <w:sz w:val="28"/>
    </w:rPr>
  </w:style>
  <w:style w:type="paragraph" w:customStyle="1" w:styleId="CharCharCharChar">
    <w:name w:val="Char Char Char Char"/>
    <w:basedOn w:val="Normal"/>
    <w:rsid w:val="00DA392B"/>
    <w:pPr>
      <w:spacing w:after="0" w:line="240" w:lineRule="auto"/>
    </w:pPr>
    <w:rPr>
      <w:rFonts w:ascii="Arial" w:eastAsia="Times New Roman" w:hAnsi="Arial"/>
      <w:sz w:val="22"/>
      <w:szCs w:val="20"/>
      <w:lang w:val="en-AU"/>
    </w:rPr>
  </w:style>
  <w:style w:type="paragraph" w:styleId="NormalWeb">
    <w:name w:val="Normal (Web)"/>
    <w:basedOn w:val="Normal"/>
    <w:uiPriority w:val="99"/>
    <w:rsid w:val="00DA392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A392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392B"/>
    <w:rPr>
      <w:rFonts w:ascii="Tahoma" w:eastAsia="Times New Roman" w:hAnsi="Tahoma" w:cs="Tahoma"/>
      <w:sz w:val="16"/>
      <w:szCs w:val="16"/>
    </w:rPr>
  </w:style>
  <w:style w:type="character" w:customStyle="1" w:styleId="normal-h1">
    <w:name w:val="normal-h1"/>
    <w:rsid w:val="00DA392B"/>
    <w:rPr>
      <w:rFonts w:ascii="Times New Roman" w:hAnsi="Times New Roman" w:cs="Times New Roman" w:hint="default"/>
      <w:sz w:val="24"/>
      <w:szCs w:val="24"/>
    </w:rPr>
  </w:style>
  <w:style w:type="paragraph" w:styleId="CommentText">
    <w:name w:val="annotation text"/>
    <w:basedOn w:val="Normal"/>
    <w:link w:val="CommentTextChar"/>
    <w:rsid w:val="00DA392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392B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DA392B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A392B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DA392B"/>
    <w:pPr>
      <w:ind w:left="720"/>
      <w:contextualSpacing/>
    </w:pPr>
    <w:rPr>
      <w:rFonts w:cs="Arial"/>
      <w:sz w:val="24"/>
    </w:rPr>
  </w:style>
  <w:style w:type="character" w:styleId="CommentReference">
    <w:name w:val="annotation reference"/>
    <w:unhideWhenUsed/>
    <w:rsid w:val="00DA392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A392B"/>
    <w:pPr>
      <w:spacing w:after="200" w:line="276" w:lineRule="auto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392B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A392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highlightedsearchterm">
    <w:name w:val="highlightedsearchterm"/>
    <w:basedOn w:val="DefaultParagraphFont"/>
    <w:rsid w:val="00DA392B"/>
  </w:style>
  <w:style w:type="paragraph" w:customStyle="1" w:styleId="CharCharCharCharCharCharCharCharCharChar">
    <w:name w:val="Char Char Char Char Char Char Char Char Char Char"/>
    <w:basedOn w:val="Normal"/>
    <w:next w:val="Normal"/>
    <w:autoRedefine/>
    <w:semiHidden/>
    <w:rsid w:val="00DA392B"/>
    <w:pPr>
      <w:spacing w:before="120" w:after="120" w:line="312" w:lineRule="auto"/>
    </w:pPr>
    <w:rPr>
      <w:rFonts w:eastAsia="Times New Roman"/>
      <w:szCs w:val="28"/>
    </w:rPr>
  </w:style>
  <w:style w:type="paragraph" w:styleId="TOC2">
    <w:name w:val="toc 2"/>
    <w:basedOn w:val="Normal"/>
    <w:next w:val="Normal"/>
    <w:autoRedefine/>
    <w:uiPriority w:val="39"/>
    <w:rsid w:val="00DA392B"/>
    <w:pPr>
      <w:tabs>
        <w:tab w:val="right" w:leader="dot" w:pos="8778"/>
      </w:tabs>
      <w:spacing w:before="120"/>
      <w:ind w:right="709"/>
      <w:jc w:val="both"/>
    </w:pPr>
    <w:rPr>
      <w:noProof/>
      <w:szCs w:val="28"/>
      <w:shd w:val="clear" w:color="auto" w:fill="FFFFFF"/>
    </w:rPr>
  </w:style>
  <w:style w:type="paragraph" w:styleId="TOC3">
    <w:name w:val="toc 3"/>
    <w:basedOn w:val="Normal"/>
    <w:next w:val="Normal"/>
    <w:autoRedefine/>
    <w:uiPriority w:val="39"/>
    <w:rsid w:val="00DA392B"/>
    <w:pPr>
      <w:tabs>
        <w:tab w:val="right" w:leader="dot" w:pos="8778"/>
      </w:tabs>
      <w:spacing w:before="120"/>
      <w:ind w:right="708"/>
      <w:jc w:val="both"/>
    </w:pPr>
  </w:style>
  <w:style w:type="paragraph" w:styleId="TOC1">
    <w:name w:val="toc 1"/>
    <w:basedOn w:val="Normal"/>
    <w:next w:val="Normal"/>
    <w:autoRedefine/>
    <w:uiPriority w:val="39"/>
    <w:rsid w:val="00DA392B"/>
    <w:pPr>
      <w:tabs>
        <w:tab w:val="right" w:leader="dot" w:pos="8778"/>
      </w:tabs>
      <w:spacing w:before="120" w:after="0" w:line="288" w:lineRule="auto"/>
      <w:jc w:val="both"/>
    </w:pPr>
    <w:rPr>
      <w:noProof/>
      <w:szCs w:val="28"/>
      <w:lang w:val="de-DE"/>
    </w:rPr>
  </w:style>
  <w:style w:type="paragraph" w:customStyle="1" w:styleId="CharCharChar">
    <w:name w:val="Char Char Char"/>
    <w:basedOn w:val="Normal"/>
    <w:next w:val="Normal"/>
    <w:autoRedefine/>
    <w:semiHidden/>
    <w:rsid w:val="00DA392B"/>
    <w:pPr>
      <w:spacing w:before="120" w:after="120" w:line="312" w:lineRule="auto"/>
    </w:pPr>
    <w:rPr>
      <w:rFonts w:eastAsia="Times New Roman"/>
      <w:szCs w:val="28"/>
    </w:rPr>
  </w:style>
  <w:style w:type="paragraph" w:styleId="EndnoteText">
    <w:name w:val="endnote text"/>
    <w:basedOn w:val="Normal"/>
    <w:link w:val="EndnoteTextChar"/>
    <w:unhideWhenUsed/>
    <w:rsid w:val="00DA392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A392B"/>
    <w:rPr>
      <w:rFonts w:ascii="Times New Roman" w:eastAsia="Times New Roman" w:hAnsi="Times New Roman" w:cs="Times New Roman"/>
      <w:sz w:val="20"/>
      <w:szCs w:val="20"/>
    </w:rPr>
  </w:style>
  <w:style w:type="table" w:styleId="LightShading-Accent4">
    <w:name w:val="Light Shading Accent 4"/>
    <w:basedOn w:val="TableNormal"/>
    <w:uiPriority w:val="60"/>
    <w:rsid w:val="00DA392B"/>
    <w:pPr>
      <w:spacing w:after="0" w:line="240" w:lineRule="auto"/>
    </w:pPr>
    <w:rPr>
      <w:rFonts w:ascii="Calibri" w:eastAsia="Calibri" w:hAnsi="Calibri" w:cs="Times New Roman"/>
      <w:color w:val="5F497A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subhead">
    <w:name w:val="subhead"/>
    <w:basedOn w:val="DefaultParagraphFont"/>
    <w:rsid w:val="00DA392B"/>
  </w:style>
  <w:style w:type="paragraph" w:styleId="BodyTextIndent2">
    <w:name w:val="Body Text Indent 2"/>
    <w:basedOn w:val="Normal"/>
    <w:link w:val="BodyTextIndent2Char"/>
    <w:rsid w:val="00DA392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392B"/>
    <w:rPr>
      <w:rFonts w:ascii="Times New Roman" w:eastAsia="Calibri" w:hAnsi="Times New Roman" w:cs="Times New Roman"/>
      <w:sz w:val="28"/>
    </w:rPr>
  </w:style>
  <w:style w:type="paragraph" w:styleId="Title">
    <w:name w:val="Title"/>
    <w:basedOn w:val="Normal"/>
    <w:link w:val="TitleChar"/>
    <w:qFormat/>
    <w:rsid w:val="00DA392B"/>
    <w:pPr>
      <w:spacing w:after="0" w:line="240" w:lineRule="auto"/>
      <w:jc w:val="center"/>
    </w:pPr>
    <w:rPr>
      <w:rFonts w:eastAsia="Times New Roman"/>
      <w:b/>
    </w:rPr>
  </w:style>
  <w:style w:type="character" w:customStyle="1" w:styleId="TitleChar">
    <w:name w:val="Title Char"/>
    <w:basedOn w:val="DefaultParagraphFont"/>
    <w:link w:val="Title"/>
    <w:rsid w:val="00DA392B"/>
    <w:rPr>
      <w:rFonts w:ascii="Times New Roman" w:eastAsia="Times New Roman" w:hAnsi="Times New Roman" w:cs="Times New Roman"/>
      <w:b/>
      <w:sz w:val="28"/>
    </w:rPr>
  </w:style>
  <w:style w:type="character" w:customStyle="1" w:styleId="normal-h">
    <w:name w:val="normal-h"/>
    <w:basedOn w:val="DefaultParagraphFont"/>
    <w:rsid w:val="00DA392B"/>
  </w:style>
  <w:style w:type="paragraph" w:customStyle="1" w:styleId="n-chuong1">
    <w:name w:val="n-chuong1"/>
    <w:basedOn w:val="Normal"/>
    <w:rsid w:val="00DA392B"/>
    <w:pPr>
      <w:spacing w:before="300" w:after="80" w:line="240" w:lineRule="auto"/>
      <w:jc w:val="center"/>
    </w:pPr>
    <w:rPr>
      <w:rFonts w:ascii=".VnTime" w:eastAsia="Times New Roman" w:hAnsi=".VnTime"/>
      <w:b/>
      <w:i/>
      <w:szCs w:val="20"/>
    </w:rPr>
  </w:style>
  <w:style w:type="character" w:styleId="FollowedHyperlink">
    <w:name w:val="FollowedHyperlink"/>
    <w:basedOn w:val="DefaultParagraphFont"/>
    <w:uiPriority w:val="99"/>
    <w:unhideWhenUsed/>
    <w:rsid w:val="00DA392B"/>
    <w:rPr>
      <w:color w:val="80008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DA392B"/>
    <w:pPr>
      <w:spacing w:line="240" w:lineRule="auto"/>
    </w:pPr>
    <w:rPr>
      <w:b/>
      <w:bCs/>
      <w:color w:val="4F81BD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DA392B"/>
    <w:rPr>
      <w:i/>
      <w:iCs/>
    </w:rPr>
  </w:style>
  <w:style w:type="paragraph" w:customStyle="1" w:styleId="CharCharCharCharChar">
    <w:name w:val="Char Char Char Char Char"/>
    <w:basedOn w:val="Normal"/>
    <w:rsid w:val="00DA392B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DefaultParagraphFontParaCharCharCharCharChar">
    <w:name w:val="Default Paragraph Font Para Char Char Char Char Char"/>
    <w:autoRedefine/>
    <w:rsid w:val="00DA392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odyTextIndent3">
    <w:name w:val="Body Text Indent 3"/>
    <w:basedOn w:val="Normal"/>
    <w:link w:val="BodyTextIndent3Char"/>
    <w:unhideWhenUsed/>
    <w:rsid w:val="00DA392B"/>
    <w:pPr>
      <w:spacing w:after="120" w:line="240" w:lineRule="auto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A392B"/>
    <w:rPr>
      <w:rFonts w:ascii="Times New Roman" w:eastAsia="Calibri" w:hAnsi="Times New Roman" w:cs="Times New Roman"/>
      <w:sz w:val="16"/>
      <w:szCs w:val="16"/>
    </w:rPr>
  </w:style>
  <w:style w:type="character" w:customStyle="1" w:styleId="f2">
    <w:name w:val="f2"/>
    <w:basedOn w:val="DefaultParagraphFont"/>
    <w:rsid w:val="00DA392B"/>
  </w:style>
  <w:style w:type="paragraph" w:customStyle="1" w:styleId="CharCharCharCharCharCharChar">
    <w:name w:val="Char Char Char Char Char Char Char"/>
    <w:autoRedefine/>
    <w:rsid w:val="00DA392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A392B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lang w:eastAsia="en-US"/>
    </w:rPr>
  </w:style>
  <w:style w:type="paragraph" w:customStyle="1" w:styleId="Style1">
    <w:name w:val="Style1"/>
    <w:basedOn w:val="Heading1"/>
    <w:link w:val="Style1Char"/>
    <w:qFormat/>
    <w:rsid w:val="00DA392B"/>
  </w:style>
  <w:style w:type="character" w:customStyle="1" w:styleId="Style1Char">
    <w:name w:val="Style1 Char"/>
    <w:basedOn w:val="Heading1Char"/>
    <w:link w:val="Style1"/>
    <w:rsid w:val="00DA392B"/>
    <w:rPr>
      <w:rFonts w:ascii="Times New Roman" w:eastAsia="Batang" w:hAnsi="Times New Roman" w:cs="Times New Roman"/>
      <w:b/>
      <w:sz w:val="28"/>
      <w:szCs w:val="28"/>
      <w:lang w:eastAsia="ko-KR"/>
    </w:rPr>
  </w:style>
  <w:style w:type="numbering" w:customStyle="1" w:styleId="NoList1">
    <w:name w:val="No List1"/>
    <w:next w:val="NoList"/>
    <w:semiHidden/>
    <w:rsid w:val="00DA392B"/>
  </w:style>
  <w:style w:type="paragraph" w:customStyle="1" w:styleId="n-chuongten">
    <w:name w:val="n-chuongten"/>
    <w:basedOn w:val="Normal"/>
    <w:rsid w:val="00DA392B"/>
    <w:pPr>
      <w:spacing w:after="240" w:line="240" w:lineRule="auto"/>
      <w:jc w:val="center"/>
    </w:pPr>
    <w:rPr>
      <w:rFonts w:ascii=".VnTimeH" w:eastAsia="Times New Roman" w:hAnsi=".VnTimeH"/>
      <w:b/>
      <w:bCs/>
      <w:sz w:val="26"/>
      <w:szCs w:val="26"/>
    </w:rPr>
  </w:style>
  <w:style w:type="paragraph" w:customStyle="1" w:styleId="n-dieund">
    <w:name w:val="n-dieund"/>
    <w:basedOn w:val="Normal"/>
    <w:autoRedefine/>
    <w:rsid w:val="00DA392B"/>
    <w:pPr>
      <w:spacing w:after="120" w:line="240" w:lineRule="auto"/>
      <w:ind w:left="1080"/>
      <w:jc w:val="both"/>
    </w:pPr>
    <w:rPr>
      <w:rFonts w:eastAsia="Times New Roman"/>
      <w:bCs/>
      <w:iCs/>
      <w:szCs w:val="28"/>
      <w:lang w:val="pt-BR" w:eastAsia="ko-KR" w:bidi="he-IL"/>
    </w:rPr>
  </w:style>
  <w:style w:type="paragraph" w:customStyle="1" w:styleId="abc">
    <w:name w:val="abc"/>
    <w:basedOn w:val="Normal"/>
    <w:rsid w:val="00DA392B"/>
    <w:pPr>
      <w:widowControl w:val="0"/>
      <w:spacing w:after="0" w:line="240" w:lineRule="auto"/>
    </w:pPr>
    <w:rPr>
      <w:rFonts w:ascii=".VnTime" w:eastAsia="Times New Roman" w:hAnsi=".VnTime"/>
      <w:szCs w:val="20"/>
    </w:rPr>
  </w:style>
  <w:style w:type="paragraph" w:customStyle="1" w:styleId="B1">
    <w:name w:val="B1"/>
    <w:basedOn w:val="Normal"/>
    <w:rsid w:val="00DA392B"/>
    <w:pPr>
      <w:numPr>
        <w:numId w:val="1"/>
      </w:numPr>
      <w:spacing w:after="0" w:line="240" w:lineRule="auto"/>
      <w:jc w:val="both"/>
    </w:pPr>
    <w:rPr>
      <w:rFonts w:ascii="Arial" w:eastAsia="Batang" w:hAnsi="Arial" w:cs="Arial"/>
      <w:sz w:val="22"/>
      <w:lang w:eastAsia="ko-KR"/>
    </w:rPr>
  </w:style>
  <w:style w:type="paragraph" w:customStyle="1" w:styleId="n-dieu">
    <w:name w:val="n-dieu"/>
    <w:basedOn w:val="Normal"/>
    <w:rsid w:val="00DA392B"/>
    <w:pPr>
      <w:widowControl w:val="0"/>
      <w:spacing w:before="120" w:after="180" w:line="240" w:lineRule="auto"/>
      <w:ind w:firstLine="709"/>
    </w:pPr>
    <w:rPr>
      <w:rFonts w:ascii=".VnTime" w:eastAsia="Times New Roman" w:hAnsi=".VnTime" w:cs=".VnTime"/>
      <w:b/>
      <w:bCs/>
      <w:i/>
      <w:iCs/>
      <w:color w:val="0000FF"/>
      <w:szCs w:val="28"/>
    </w:rPr>
  </w:style>
  <w:style w:type="paragraph" w:customStyle="1" w:styleId="1CharCharCharCharCharCharCharCharCharCharCharCharChar">
    <w:name w:val="1 Char Char Char Char Char Char Char Char Char Char Char Char Char"/>
    <w:basedOn w:val="DocumentMap"/>
    <w:autoRedefine/>
    <w:rsid w:val="00DA392B"/>
  </w:style>
  <w:style w:type="paragraph" w:styleId="DocumentMap">
    <w:name w:val="Document Map"/>
    <w:basedOn w:val="Normal"/>
    <w:link w:val="DocumentMapChar"/>
    <w:rsid w:val="00DA392B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8"/>
    </w:rPr>
  </w:style>
  <w:style w:type="character" w:customStyle="1" w:styleId="DocumentMapChar">
    <w:name w:val="Document Map Char"/>
    <w:basedOn w:val="DefaultParagraphFont"/>
    <w:link w:val="DocumentMap"/>
    <w:rsid w:val="00DA392B"/>
    <w:rPr>
      <w:rFonts w:ascii="Tahoma" w:eastAsia="Times New Roman" w:hAnsi="Tahoma" w:cs="Tahoma"/>
      <w:sz w:val="28"/>
      <w:szCs w:val="28"/>
      <w:shd w:val="clear" w:color="auto" w:fill="000080"/>
    </w:rPr>
  </w:style>
  <w:style w:type="table" w:customStyle="1" w:styleId="TableGrid1">
    <w:name w:val="Table Grid1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semiHidden/>
    <w:rsid w:val="00DA392B"/>
  </w:style>
  <w:style w:type="numbering" w:customStyle="1" w:styleId="NoList3">
    <w:name w:val="No List3"/>
    <w:next w:val="NoList"/>
    <w:semiHidden/>
    <w:rsid w:val="00DA392B"/>
  </w:style>
  <w:style w:type="table" w:customStyle="1" w:styleId="TableGrid2">
    <w:name w:val="Table Grid2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NoList"/>
    <w:semiHidden/>
    <w:rsid w:val="00DA392B"/>
  </w:style>
  <w:style w:type="numbering" w:customStyle="1" w:styleId="NoList5">
    <w:name w:val="No List5"/>
    <w:next w:val="NoList"/>
    <w:semiHidden/>
    <w:unhideWhenUsed/>
    <w:rsid w:val="00DA392B"/>
  </w:style>
  <w:style w:type="table" w:customStyle="1" w:styleId="TableGrid3">
    <w:name w:val="Table Grid3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6">
    <w:name w:val="No List6"/>
    <w:next w:val="NoList"/>
    <w:semiHidden/>
    <w:rsid w:val="00DA392B"/>
  </w:style>
  <w:style w:type="table" w:customStyle="1" w:styleId="LightShading-Accent41">
    <w:name w:val="Light Shading - Accent 41"/>
    <w:basedOn w:val="TableNormal"/>
    <w:next w:val="LightShading-Accent4"/>
    <w:uiPriority w:val="60"/>
    <w:rsid w:val="00DA392B"/>
    <w:pPr>
      <w:spacing w:after="0" w:line="240" w:lineRule="auto"/>
    </w:pPr>
    <w:rPr>
      <w:rFonts w:ascii="Calibri" w:eastAsia="Calibri" w:hAnsi="Calibri" w:cs="Times New Roman"/>
      <w:color w:val="5F497A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">
    <w:name w:val="No List7"/>
    <w:next w:val="NoList"/>
    <w:semiHidden/>
    <w:rsid w:val="00DA392B"/>
  </w:style>
  <w:style w:type="table" w:customStyle="1" w:styleId="TableGrid4">
    <w:name w:val="Table Grid4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42">
    <w:name w:val="Light Shading - Accent 42"/>
    <w:basedOn w:val="TableNormal"/>
    <w:next w:val="LightShading-Accent4"/>
    <w:uiPriority w:val="60"/>
    <w:rsid w:val="00DA392B"/>
    <w:pPr>
      <w:spacing w:after="0" w:line="240" w:lineRule="auto"/>
    </w:pPr>
    <w:rPr>
      <w:rFonts w:ascii="Calibri" w:eastAsia="Calibri" w:hAnsi="Calibri" w:cs="Times New Roman"/>
      <w:color w:val="5F497A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apple-converted-space">
    <w:name w:val="apple-converted-space"/>
    <w:rsid w:val="00DA3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72A"/>
    <w:rPr>
      <w:rFonts w:ascii="Times New Roman" w:eastAsia="Calibri" w:hAnsi="Times New Roman" w:cs="Times New Roman"/>
      <w:sz w:val="28"/>
    </w:rPr>
  </w:style>
  <w:style w:type="paragraph" w:styleId="Heading1">
    <w:name w:val="heading 1"/>
    <w:basedOn w:val="Normal"/>
    <w:next w:val="Normal"/>
    <w:link w:val="Heading1Char"/>
    <w:qFormat/>
    <w:rsid w:val="00DA392B"/>
    <w:pPr>
      <w:keepNext/>
      <w:spacing w:before="120" w:after="240" w:line="264" w:lineRule="auto"/>
      <w:jc w:val="center"/>
      <w:outlineLvl w:val="0"/>
    </w:pPr>
    <w:rPr>
      <w:rFonts w:eastAsia="Batang"/>
      <w:b/>
      <w:szCs w:val="28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DA392B"/>
    <w:pPr>
      <w:keepNext/>
      <w:tabs>
        <w:tab w:val="left" w:pos="720"/>
      </w:tabs>
      <w:spacing w:after="0" w:line="240" w:lineRule="auto"/>
      <w:jc w:val="center"/>
      <w:outlineLvl w:val="1"/>
    </w:pPr>
    <w:rPr>
      <w:rFonts w:ascii="Times New Roman Bold" w:eastAsia="Times New Roman" w:hAnsi="Times New Roman Bold" w:cs=".VnTimeH"/>
      <w:b/>
      <w:bCs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DA392B"/>
    <w:pPr>
      <w:keepNext/>
      <w:spacing w:before="480" w:after="60"/>
      <w:ind w:firstLine="680"/>
      <w:jc w:val="both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DA392B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DA392B"/>
    <w:pPr>
      <w:keepNext/>
      <w:spacing w:after="0" w:line="240" w:lineRule="auto"/>
      <w:jc w:val="center"/>
      <w:outlineLvl w:val="4"/>
    </w:pPr>
    <w:rPr>
      <w:rFonts w:eastAsia="Times New Roman"/>
      <w:sz w:val="52"/>
      <w:szCs w:val="28"/>
    </w:rPr>
  </w:style>
  <w:style w:type="paragraph" w:styleId="Heading6">
    <w:name w:val="heading 6"/>
    <w:basedOn w:val="Normal"/>
    <w:next w:val="Normal"/>
    <w:link w:val="Heading6Char"/>
    <w:qFormat/>
    <w:rsid w:val="00DA392B"/>
    <w:pPr>
      <w:keepNext/>
      <w:spacing w:before="120" w:afterLines="60" w:line="295" w:lineRule="auto"/>
      <w:ind w:firstLine="720"/>
      <w:jc w:val="center"/>
      <w:outlineLvl w:val="5"/>
    </w:pPr>
    <w:rPr>
      <w:rFonts w:eastAsia="Times New Roman"/>
      <w:b/>
      <w:bCs/>
      <w:szCs w:val="28"/>
      <w:lang w:val="pt-BR"/>
    </w:rPr>
  </w:style>
  <w:style w:type="paragraph" w:styleId="Heading7">
    <w:name w:val="heading 7"/>
    <w:basedOn w:val="Normal"/>
    <w:next w:val="Normal"/>
    <w:link w:val="Heading7Char"/>
    <w:qFormat/>
    <w:rsid w:val="00DA392B"/>
    <w:pPr>
      <w:keepNext/>
      <w:spacing w:before="120" w:afterLines="60" w:line="295" w:lineRule="auto"/>
      <w:jc w:val="center"/>
      <w:outlineLvl w:val="6"/>
    </w:pPr>
    <w:rPr>
      <w:rFonts w:eastAsia="Times New Roman"/>
      <w:b/>
      <w:bCs/>
      <w:szCs w:val="52"/>
    </w:rPr>
  </w:style>
  <w:style w:type="paragraph" w:styleId="Heading8">
    <w:name w:val="heading 8"/>
    <w:basedOn w:val="Normal"/>
    <w:next w:val="Normal"/>
    <w:link w:val="Heading8Char"/>
    <w:qFormat/>
    <w:rsid w:val="00DA392B"/>
    <w:pPr>
      <w:keepNext/>
      <w:spacing w:after="120" w:line="240" w:lineRule="auto"/>
      <w:ind w:firstLine="720"/>
      <w:jc w:val="both"/>
      <w:outlineLvl w:val="7"/>
    </w:pPr>
    <w:rPr>
      <w:rFonts w:eastAsia="Times New Roman"/>
      <w:b/>
      <w:szCs w:val="28"/>
      <w:lang w:val="pt-BR"/>
    </w:rPr>
  </w:style>
  <w:style w:type="paragraph" w:styleId="Heading9">
    <w:name w:val="heading 9"/>
    <w:basedOn w:val="Normal"/>
    <w:next w:val="Normal"/>
    <w:link w:val="Heading9Char"/>
    <w:qFormat/>
    <w:rsid w:val="00DA392B"/>
    <w:pPr>
      <w:keepNext/>
      <w:spacing w:after="120" w:line="240" w:lineRule="auto"/>
      <w:jc w:val="both"/>
      <w:outlineLvl w:val="8"/>
    </w:pPr>
    <w:rPr>
      <w:rFonts w:eastAsia="Times New Roman"/>
      <w:b/>
      <w:color w:val="FF0000"/>
      <w:szCs w:val="28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557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5572A"/>
    <w:rPr>
      <w:rFonts w:ascii="Times New Roman" w:eastAsia="Calibri" w:hAnsi="Times New Roman" w:cs="Times New Roman"/>
      <w:sz w:val="28"/>
    </w:rPr>
  </w:style>
  <w:style w:type="character" w:customStyle="1" w:styleId="dieuCharChar">
    <w:name w:val="dieu Char Char"/>
    <w:basedOn w:val="DefaultParagraphFont"/>
    <w:rsid w:val="0075572A"/>
    <w:rPr>
      <w:b/>
      <w:color w:val="0000FF"/>
      <w:sz w:val="26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7557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72A"/>
    <w:rPr>
      <w:rFonts w:ascii="Times New Roman" w:eastAsia="Calibri" w:hAnsi="Times New Roman" w:cs="Times New Roman"/>
      <w:sz w:val="28"/>
    </w:rPr>
  </w:style>
  <w:style w:type="paragraph" w:styleId="FootnoteText">
    <w:name w:val="footnote text"/>
    <w:basedOn w:val="Normal"/>
    <w:link w:val="FootnoteTextChar"/>
    <w:rsid w:val="007557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5572A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5572A"/>
    <w:rPr>
      <w:vertAlign w:val="superscript"/>
    </w:rPr>
  </w:style>
  <w:style w:type="table" w:styleId="TableGrid">
    <w:name w:val="Table Grid"/>
    <w:basedOn w:val="TableNormal"/>
    <w:uiPriority w:val="59"/>
    <w:rsid w:val="00864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5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879"/>
    <w:rPr>
      <w:rFonts w:ascii="Times New Roman" w:eastAsia="Calibri" w:hAnsi="Times New Roman" w:cs="Times New Roman"/>
      <w:sz w:val="28"/>
    </w:rPr>
  </w:style>
  <w:style w:type="character" w:customStyle="1" w:styleId="Heading1Char">
    <w:name w:val="Heading 1 Char"/>
    <w:basedOn w:val="DefaultParagraphFont"/>
    <w:link w:val="Heading1"/>
    <w:rsid w:val="00DA392B"/>
    <w:rPr>
      <w:rFonts w:ascii="Times New Roman" w:eastAsia="Batang" w:hAnsi="Times New Roman" w:cs="Times New Roman"/>
      <w:b/>
      <w:sz w:val="28"/>
      <w:szCs w:val="28"/>
      <w:lang w:eastAsia="ko-KR"/>
    </w:rPr>
  </w:style>
  <w:style w:type="character" w:customStyle="1" w:styleId="Heading2Char">
    <w:name w:val="Heading 2 Char"/>
    <w:basedOn w:val="DefaultParagraphFont"/>
    <w:link w:val="Heading2"/>
    <w:rsid w:val="00DA392B"/>
    <w:rPr>
      <w:rFonts w:ascii="Times New Roman Bold" w:eastAsia="Times New Roman" w:hAnsi="Times New Roman Bold" w:cs=".VnTimeH"/>
      <w:b/>
      <w:bCs/>
      <w:sz w:val="36"/>
      <w:szCs w:val="28"/>
    </w:rPr>
  </w:style>
  <w:style w:type="character" w:customStyle="1" w:styleId="Heading3Char">
    <w:name w:val="Heading 3 Char"/>
    <w:basedOn w:val="DefaultParagraphFont"/>
    <w:link w:val="Heading3"/>
    <w:rsid w:val="00DA392B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DA39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A392B"/>
    <w:rPr>
      <w:rFonts w:ascii="Times New Roman" w:eastAsia="Times New Roman" w:hAnsi="Times New Roman" w:cs="Times New Roman"/>
      <w:sz w:val="52"/>
      <w:szCs w:val="28"/>
    </w:rPr>
  </w:style>
  <w:style w:type="character" w:customStyle="1" w:styleId="Heading6Char">
    <w:name w:val="Heading 6 Char"/>
    <w:basedOn w:val="DefaultParagraphFont"/>
    <w:link w:val="Heading6"/>
    <w:rsid w:val="00DA392B"/>
    <w:rPr>
      <w:rFonts w:ascii="Times New Roman" w:eastAsia="Times New Roman" w:hAnsi="Times New Roman" w:cs="Times New Roman"/>
      <w:b/>
      <w:bCs/>
      <w:sz w:val="28"/>
      <w:szCs w:val="28"/>
      <w:lang w:val="pt-BR"/>
    </w:rPr>
  </w:style>
  <w:style w:type="character" w:customStyle="1" w:styleId="Heading7Char">
    <w:name w:val="Heading 7 Char"/>
    <w:basedOn w:val="DefaultParagraphFont"/>
    <w:link w:val="Heading7"/>
    <w:rsid w:val="00DA392B"/>
    <w:rPr>
      <w:rFonts w:ascii="Times New Roman" w:eastAsia="Times New Roman" w:hAnsi="Times New Roman" w:cs="Times New Roman"/>
      <w:b/>
      <w:bCs/>
      <w:sz w:val="28"/>
      <w:szCs w:val="52"/>
    </w:rPr>
  </w:style>
  <w:style w:type="character" w:customStyle="1" w:styleId="Heading8Char">
    <w:name w:val="Heading 8 Char"/>
    <w:basedOn w:val="DefaultParagraphFont"/>
    <w:link w:val="Heading8"/>
    <w:rsid w:val="00DA392B"/>
    <w:rPr>
      <w:rFonts w:ascii="Times New Roman" w:eastAsia="Times New Roman" w:hAnsi="Times New Roman" w:cs="Times New Roman"/>
      <w:b/>
      <w:sz w:val="28"/>
      <w:szCs w:val="28"/>
      <w:lang w:val="pt-BR"/>
    </w:rPr>
  </w:style>
  <w:style w:type="character" w:customStyle="1" w:styleId="Heading9Char">
    <w:name w:val="Heading 9 Char"/>
    <w:basedOn w:val="DefaultParagraphFont"/>
    <w:link w:val="Heading9"/>
    <w:rsid w:val="00DA392B"/>
    <w:rPr>
      <w:rFonts w:ascii="Times New Roman" w:eastAsia="Times New Roman" w:hAnsi="Times New Roman" w:cs="Times New Roman"/>
      <w:b/>
      <w:color w:val="FF0000"/>
      <w:sz w:val="28"/>
      <w:szCs w:val="28"/>
      <w:lang w:val="pt-BR"/>
    </w:rPr>
  </w:style>
  <w:style w:type="paragraph" w:customStyle="1" w:styleId="Char">
    <w:name w:val="Char"/>
    <w:basedOn w:val="Normal"/>
    <w:rsid w:val="00DA392B"/>
    <w:pPr>
      <w:spacing w:beforeLines="40" w:after="0" w:line="240" w:lineRule="auto"/>
    </w:pPr>
    <w:rPr>
      <w:rFonts w:ascii="Arial" w:eastAsia="Times New Roman" w:hAnsi="Arial"/>
      <w:sz w:val="22"/>
      <w:szCs w:val="20"/>
      <w:lang w:val="en-AU"/>
    </w:rPr>
  </w:style>
  <w:style w:type="paragraph" w:styleId="BodyText">
    <w:name w:val="Body Text"/>
    <w:basedOn w:val="Normal"/>
    <w:link w:val="BodyTextChar"/>
    <w:rsid w:val="00DA392B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A392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A392B"/>
  </w:style>
  <w:style w:type="paragraph" w:styleId="Subtitle">
    <w:name w:val="Subtitle"/>
    <w:basedOn w:val="Normal"/>
    <w:link w:val="SubtitleChar"/>
    <w:qFormat/>
    <w:rsid w:val="00DA392B"/>
    <w:pPr>
      <w:spacing w:after="0" w:line="240" w:lineRule="auto"/>
      <w:jc w:val="center"/>
    </w:pPr>
    <w:rPr>
      <w:rFonts w:ascii=".VnTimeH" w:hAnsi=".VnTimeH"/>
      <w:b/>
      <w:szCs w:val="20"/>
    </w:rPr>
  </w:style>
  <w:style w:type="character" w:customStyle="1" w:styleId="SubtitleChar">
    <w:name w:val="Subtitle Char"/>
    <w:basedOn w:val="DefaultParagraphFont"/>
    <w:link w:val="Subtitle"/>
    <w:rsid w:val="00DA392B"/>
    <w:rPr>
      <w:rFonts w:ascii=".VnTimeH" w:eastAsia="Calibri" w:hAnsi=".VnTimeH" w:cs="Times New Roman"/>
      <w:b/>
      <w:sz w:val="28"/>
      <w:szCs w:val="20"/>
    </w:rPr>
  </w:style>
  <w:style w:type="character" w:styleId="Hyperlink">
    <w:name w:val="Hyperlink"/>
    <w:uiPriority w:val="99"/>
    <w:rsid w:val="00DA392B"/>
    <w:rPr>
      <w:color w:val="0000FF"/>
      <w:u w:val="single"/>
    </w:rPr>
  </w:style>
  <w:style w:type="paragraph" w:styleId="BodyText2">
    <w:name w:val="Body Text 2"/>
    <w:basedOn w:val="Normal"/>
    <w:link w:val="BodyText2Char"/>
    <w:rsid w:val="00DA392B"/>
    <w:pPr>
      <w:spacing w:after="0" w:line="240" w:lineRule="auto"/>
      <w:jc w:val="both"/>
    </w:pPr>
    <w:rPr>
      <w:rFonts w:eastAsia="Times New Roman"/>
      <w:b/>
      <w:i/>
    </w:rPr>
  </w:style>
  <w:style w:type="character" w:customStyle="1" w:styleId="BodyText2Char">
    <w:name w:val="Body Text 2 Char"/>
    <w:basedOn w:val="DefaultParagraphFont"/>
    <w:link w:val="BodyText2"/>
    <w:rsid w:val="00DA392B"/>
    <w:rPr>
      <w:rFonts w:ascii="Times New Roman" w:eastAsia="Times New Roman" w:hAnsi="Times New Roman" w:cs="Times New Roman"/>
      <w:b/>
      <w:i/>
      <w:sz w:val="28"/>
    </w:rPr>
  </w:style>
  <w:style w:type="paragraph" w:customStyle="1" w:styleId="CharCharCharChar">
    <w:name w:val="Char Char Char Char"/>
    <w:basedOn w:val="Normal"/>
    <w:rsid w:val="00DA392B"/>
    <w:pPr>
      <w:spacing w:after="0" w:line="240" w:lineRule="auto"/>
    </w:pPr>
    <w:rPr>
      <w:rFonts w:ascii="Arial" w:eastAsia="Times New Roman" w:hAnsi="Arial"/>
      <w:sz w:val="22"/>
      <w:szCs w:val="20"/>
      <w:lang w:val="en-AU"/>
    </w:rPr>
  </w:style>
  <w:style w:type="paragraph" w:styleId="NormalWeb">
    <w:name w:val="Normal (Web)"/>
    <w:basedOn w:val="Normal"/>
    <w:uiPriority w:val="99"/>
    <w:rsid w:val="00DA392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A392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392B"/>
    <w:rPr>
      <w:rFonts w:ascii="Tahoma" w:eastAsia="Times New Roman" w:hAnsi="Tahoma" w:cs="Tahoma"/>
      <w:sz w:val="16"/>
      <w:szCs w:val="16"/>
    </w:rPr>
  </w:style>
  <w:style w:type="character" w:customStyle="1" w:styleId="normal-h1">
    <w:name w:val="normal-h1"/>
    <w:rsid w:val="00DA392B"/>
    <w:rPr>
      <w:rFonts w:ascii="Times New Roman" w:hAnsi="Times New Roman" w:cs="Times New Roman" w:hint="default"/>
      <w:sz w:val="24"/>
      <w:szCs w:val="24"/>
    </w:rPr>
  </w:style>
  <w:style w:type="paragraph" w:styleId="CommentText">
    <w:name w:val="annotation text"/>
    <w:basedOn w:val="Normal"/>
    <w:link w:val="CommentTextChar"/>
    <w:rsid w:val="00DA392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392B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DA392B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A392B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DA392B"/>
    <w:pPr>
      <w:ind w:left="720"/>
      <w:contextualSpacing/>
    </w:pPr>
    <w:rPr>
      <w:rFonts w:cs="Arial"/>
      <w:sz w:val="24"/>
    </w:rPr>
  </w:style>
  <w:style w:type="character" w:styleId="CommentReference">
    <w:name w:val="annotation reference"/>
    <w:unhideWhenUsed/>
    <w:rsid w:val="00DA392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A392B"/>
    <w:pPr>
      <w:spacing w:after="200" w:line="276" w:lineRule="auto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392B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A392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highlightedsearchterm">
    <w:name w:val="highlightedsearchterm"/>
    <w:basedOn w:val="DefaultParagraphFont"/>
    <w:rsid w:val="00DA392B"/>
  </w:style>
  <w:style w:type="paragraph" w:customStyle="1" w:styleId="CharCharCharCharCharCharCharCharCharChar">
    <w:name w:val="Char Char Char Char Char Char Char Char Char Char"/>
    <w:basedOn w:val="Normal"/>
    <w:next w:val="Normal"/>
    <w:autoRedefine/>
    <w:semiHidden/>
    <w:rsid w:val="00DA392B"/>
    <w:pPr>
      <w:spacing w:before="120" w:after="120" w:line="312" w:lineRule="auto"/>
    </w:pPr>
    <w:rPr>
      <w:rFonts w:eastAsia="Times New Roman"/>
      <w:szCs w:val="28"/>
    </w:rPr>
  </w:style>
  <w:style w:type="paragraph" w:styleId="TOC2">
    <w:name w:val="toc 2"/>
    <w:basedOn w:val="Normal"/>
    <w:next w:val="Normal"/>
    <w:autoRedefine/>
    <w:uiPriority w:val="39"/>
    <w:rsid w:val="00DA392B"/>
    <w:pPr>
      <w:tabs>
        <w:tab w:val="right" w:leader="dot" w:pos="8778"/>
      </w:tabs>
      <w:spacing w:before="120"/>
      <w:ind w:right="709"/>
      <w:jc w:val="both"/>
    </w:pPr>
    <w:rPr>
      <w:noProof/>
      <w:szCs w:val="28"/>
      <w:shd w:val="clear" w:color="auto" w:fill="FFFFFF"/>
    </w:rPr>
  </w:style>
  <w:style w:type="paragraph" w:styleId="TOC3">
    <w:name w:val="toc 3"/>
    <w:basedOn w:val="Normal"/>
    <w:next w:val="Normal"/>
    <w:autoRedefine/>
    <w:uiPriority w:val="39"/>
    <w:rsid w:val="00DA392B"/>
    <w:pPr>
      <w:tabs>
        <w:tab w:val="right" w:leader="dot" w:pos="8778"/>
      </w:tabs>
      <w:spacing w:before="120"/>
      <w:ind w:right="708"/>
      <w:jc w:val="both"/>
    </w:pPr>
  </w:style>
  <w:style w:type="paragraph" w:styleId="TOC1">
    <w:name w:val="toc 1"/>
    <w:basedOn w:val="Normal"/>
    <w:next w:val="Normal"/>
    <w:autoRedefine/>
    <w:uiPriority w:val="39"/>
    <w:rsid w:val="00DA392B"/>
    <w:pPr>
      <w:tabs>
        <w:tab w:val="right" w:leader="dot" w:pos="8778"/>
      </w:tabs>
      <w:spacing w:before="120" w:after="0" w:line="288" w:lineRule="auto"/>
      <w:jc w:val="both"/>
    </w:pPr>
    <w:rPr>
      <w:noProof/>
      <w:szCs w:val="28"/>
      <w:lang w:val="de-DE"/>
    </w:rPr>
  </w:style>
  <w:style w:type="paragraph" w:customStyle="1" w:styleId="CharCharChar">
    <w:name w:val="Char Char Char"/>
    <w:basedOn w:val="Normal"/>
    <w:next w:val="Normal"/>
    <w:autoRedefine/>
    <w:semiHidden/>
    <w:rsid w:val="00DA392B"/>
    <w:pPr>
      <w:spacing w:before="120" w:after="120" w:line="312" w:lineRule="auto"/>
    </w:pPr>
    <w:rPr>
      <w:rFonts w:eastAsia="Times New Roman"/>
      <w:szCs w:val="28"/>
    </w:rPr>
  </w:style>
  <w:style w:type="paragraph" w:styleId="EndnoteText">
    <w:name w:val="endnote text"/>
    <w:basedOn w:val="Normal"/>
    <w:link w:val="EndnoteTextChar"/>
    <w:unhideWhenUsed/>
    <w:rsid w:val="00DA392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A392B"/>
    <w:rPr>
      <w:rFonts w:ascii="Times New Roman" w:eastAsia="Times New Roman" w:hAnsi="Times New Roman" w:cs="Times New Roman"/>
      <w:sz w:val="20"/>
      <w:szCs w:val="20"/>
    </w:rPr>
  </w:style>
  <w:style w:type="table" w:styleId="LightShading-Accent4">
    <w:name w:val="Light Shading Accent 4"/>
    <w:basedOn w:val="TableNormal"/>
    <w:uiPriority w:val="60"/>
    <w:rsid w:val="00DA392B"/>
    <w:pPr>
      <w:spacing w:after="0" w:line="240" w:lineRule="auto"/>
    </w:pPr>
    <w:rPr>
      <w:rFonts w:ascii="Calibri" w:eastAsia="Calibri" w:hAnsi="Calibri" w:cs="Times New Roman"/>
      <w:color w:val="5F497A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subhead">
    <w:name w:val="subhead"/>
    <w:basedOn w:val="DefaultParagraphFont"/>
    <w:rsid w:val="00DA392B"/>
  </w:style>
  <w:style w:type="paragraph" w:styleId="BodyTextIndent2">
    <w:name w:val="Body Text Indent 2"/>
    <w:basedOn w:val="Normal"/>
    <w:link w:val="BodyTextIndent2Char"/>
    <w:rsid w:val="00DA392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A392B"/>
    <w:rPr>
      <w:rFonts w:ascii="Times New Roman" w:eastAsia="Calibri" w:hAnsi="Times New Roman" w:cs="Times New Roman"/>
      <w:sz w:val="28"/>
    </w:rPr>
  </w:style>
  <w:style w:type="paragraph" w:styleId="Title">
    <w:name w:val="Title"/>
    <w:basedOn w:val="Normal"/>
    <w:link w:val="TitleChar"/>
    <w:qFormat/>
    <w:rsid w:val="00DA392B"/>
    <w:pPr>
      <w:spacing w:after="0" w:line="240" w:lineRule="auto"/>
      <w:jc w:val="center"/>
    </w:pPr>
    <w:rPr>
      <w:rFonts w:eastAsia="Times New Roman"/>
      <w:b/>
    </w:rPr>
  </w:style>
  <w:style w:type="character" w:customStyle="1" w:styleId="TitleChar">
    <w:name w:val="Title Char"/>
    <w:basedOn w:val="DefaultParagraphFont"/>
    <w:link w:val="Title"/>
    <w:rsid w:val="00DA392B"/>
    <w:rPr>
      <w:rFonts w:ascii="Times New Roman" w:eastAsia="Times New Roman" w:hAnsi="Times New Roman" w:cs="Times New Roman"/>
      <w:b/>
      <w:sz w:val="28"/>
    </w:rPr>
  </w:style>
  <w:style w:type="character" w:customStyle="1" w:styleId="normal-h">
    <w:name w:val="normal-h"/>
    <w:basedOn w:val="DefaultParagraphFont"/>
    <w:rsid w:val="00DA392B"/>
  </w:style>
  <w:style w:type="paragraph" w:customStyle="1" w:styleId="n-chuong1">
    <w:name w:val="n-chuong1"/>
    <w:basedOn w:val="Normal"/>
    <w:rsid w:val="00DA392B"/>
    <w:pPr>
      <w:spacing w:before="300" w:after="80" w:line="240" w:lineRule="auto"/>
      <w:jc w:val="center"/>
    </w:pPr>
    <w:rPr>
      <w:rFonts w:ascii=".VnTime" w:eastAsia="Times New Roman" w:hAnsi=".VnTime"/>
      <w:b/>
      <w:i/>
      <w:szCs w:val="20"/>
    </w:rPr>
  </w:style>
  <w:style w:type="character" w:styleId="FollowedHyperlink">
    <w:name w:val="FollowedHyperlink"/>
    <w:basedOn w:val="DefaultParagraphFont"/>
    <w:uiPriority w:val="99"/>
    <w:unhideWhenUsed/>
    <w:rsid w:val="00DA392B"/>
    <w:rPr>
      <w:color w:val="80008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DA392B"/>
    <w:pPr>
      <w:spacing w:line="240" w:lineRule="auto"/>
    </w:pPr>
    <w:rPr>
      <w:b/>
      <w:bCs/>
      <w:color w:val="4F81BD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DA392B"/>
    <w:rPr>
      <w:i/>
      <w:iCs/>
    </w:rPr>
  </w:style>
  <w:style w:type="paragraph" w:customStyle="1" w:styleId="CharCharCharCharChar">
    <w:name w:val="Char Char Char Char Char"/>
    <w:basedOn w:val="Normal"/>
    <w:rsid w:val="00DA392B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DefaultParagraphFontParaCharCharCharCharChar">
    <w:name w:val="Default Paragraph Font Para Char Char Char Char Char"/>
    <w:autoRedefine/>
    <w:rsid w:val="00DA392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odyTextIndent3">
    <w:name w:val="Body Text Indent 3"/>
    <w:basedOn w:val="Normal"/>
    <w:link w:val="BodyTextIndent3Char"/>
    <w:unhideWhenUsed/>
    <w:rsid w:val="00DA392B"/>
    <w:pPr>
      <w:spacing w:after="120" w:line="240" w:lineRule="auto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A392B"/>
    <w:rPr>
      <w:rFonts w:ascii="Times New Roman" w:eastAsia="Calibri" w:hAnsi="Times New Roman" w:cs="Times New Roman"/>
      <w:sz w:val="16"/>
      <w:szCs w:val="16"/>
    </w:rPr>
  </w:style>
  <w:style w:type="character" w:customStyle="1" w:styleId="f2">
    <w:name w:val="f2"/>
    <w:basedOn w:val="DefaultParagraphFont"/>
    <w:rsid w:val="00DA392B"/>
  </w:style>
  <w:style w:type="paragraph" w:customStyle="1" w:styleId="CharCharCharCharCharCharChar">
    <w:name w:val="Char Char Char Char Char Char Char"/>
    <w:autoRedefine/>
    <w:rsid w:val="00DA392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A392B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lang w:eastAsia="en-US"/>
    </w:rPr>
  </w:style>
  <w:style w:type="paragraph" w:customStyle="1" w:styleId="Style1">
    <w:name w:val="Style1"/>
    <w:basedOn w:val="Heading1"/>
    <w:link w:val="Style1Char"/>
    <w:qFormat/>
    <w:rsid w:val="00DA392B"/>
  </w:style>
  <w:style w:type="character" w:customStyle="1" w:styleId="Style1Char">
    <w:name w:val="Style1 Char"/>
    <w:basedOn w:val="Heading1Char"/>
    <w:link w:val="Style1"/>
    <w:rsid w:val="00DA392B"/>
    <w:rPr>
      <w:rFonts w:ascii="Times New Roman" w:eastAsia="Batang" w:hAnsi="Times New Roman" w:cs="Times New Roman"/>
      <w:b/>
      <w:sz w:val="28"/>
      <w:szCs w:val="28"/>
      <w:lang w:eastAsia="ko-KR"/>
    </w:rPr>
  </w:style>
  <w:style w:type="numbering" w:customStyle="1" w:styleId="NoList1">
    <w:name w:val="No List1"/>
    <w:next w:val="NoList"/>
    <w:semiHidden/>
    <w:rsid w:val="00DA392B"/>
  </w:style>
  <w:style w:type="paragraph" w:customStyle="1" w:styleId="n-chuongten">
    <w:name w:val="n-chuongten"/>
    <w:basedOn w:val="Normal"/>
    <w:rsid w:val="00DA392B"/>
    <w:pPr>
      <w:spacing w:after="240" w:line="240" w:lineRule="auto"/>
      <w:jc w:val="center"/>
    </w:pPr>
    <w:rPr>
      <w:rFonts w:ascii=".VnTimeH" w:eastAsia="Times New Roman" w:hAnsi=".VnTimeH"/>
      <w:b/>
      <w:bCs/>
      <w:sz w:val="26"/>
      <w:szCs w:val="26"/>
    </w:rPr>
  </w:style>
  <w:style w:type="paragraph" w:customStyle="1" w:styleId="n-dieund">
    <w:name w:val="n-dieund"/>
    <w:basedOn w:val="Normal"/>
    <w:autoRedefine/>
    <w:rsid w:val="00DA392B"/>
    <w:pPr>
      <w:spacing w:after="120" w:line="240" w:lineRule="auto"/>
      <w:ind w:left="1080"/>
      <w:jc w:val="both"/>
    </w:pPr>
    <w:rPr>
      <w:rFonts w:eastAsia="Times New Roman"/>
      <w:bCs/>
      <w:iCs/>
      <w:szCs w:val="28"/>
      <w:lang w:val="pt-BR" w:eastAsia="ko-KR" w:bidi="he-IL"/>
    </w:rPr>
  </w:style>
  <w:style w:type="paragraph" w:customStyle="1" w:styleId="abc">
    <w:name w:val="abc"/>
    <w:basedOn w:val="Normal"/>
    <w:rsid w:val="00DA392B"/>
    <w:pPr>
      <w:widowControl w:val="0"/>
      <w:spacing w:after="0" w:line="240" w:lineRule="auto"/>
    </w:pPr>
    <w:rPr>
      <w:rFonts w:ascii=".VnTime" w:eastAsia="Times New Roman" w:hAnsi=".VnTime"/>
      <w:szCs w:val="20"/>
    </w:rPr>
  </w:style>
  <w:style w:type="paragraph" w:customStyle="1" w:styleId="B1">
    <w:name w:val="B1"/>
    <w:basedOn w:val="Normal"/>
    <w:rsid w:val="00DA392B"/>
    <w:pPr>
      <w:numPr>
        <w:numId w:val="1"/>
      </w:numPr>
      <w:spacing w:after="0" w:line="240" w:lineRule="auto"/>
      <w:jc w:val="both"/>
    </w:pPr>
    <w:rPr>
      <w:rFonts w:ascii="Arial" w:eastAsia="Batang" w:hAnsi="Arial" w:cs="Arial"/>
      <w:sz w:val="22"/>
      <w:lang w:eastAsia="ko-KR"/>
    </w:rPr>
  </w:style>
  <w:style w:type="paragraph" w:customStyle="1" w:styleId="n-dieu">
    <w:name w:val="n-dieu"/>
    <w:basedOn w:val="Normal"/>
    <w:rsid w:val="00DA392B"/>
    <w:pPr>
      <w:widowControl w:val="0"/>
      <w:spacing w:before="120" w:after="180" w:line="240" w:lineRule="auto"/>
      <w:ind w:firstLine="709"/>
    </w:pPr>
    <w:rPr>
      <w:rFonts w:ascii=".VnTime" w:eastAsia="Times New Roman" w:hAnsi=".VnTime" w:cs=".VnTime"/>
      <w:b/>
      <w:bCs/>
      <w:i/>
      <w:iCs/>
      <w:color w:val="0000FF"/>
      <w:szCs w:val="28"/>
    </w:rPr>
  </w:style>
  <w:style w:type="paragraph" w:customStyle="1" w:styleId="1CharCharCharCharCharCharCharCharCharCharCharCharChar">
    <w:name w:val="1 Char Char Char Char Char Char Char Char Char Char Char Char Char"/>
    <w:basedOn w:val="DocumentMap"/>
    <w:autoRedefine/>
    <w:rsid w:val="00DA392B"/>
  </w:style>
  <w:style w:type="paragraph" w:styleId="DocumentMap">
    <w:name w:val="Document Map"/>
    <w:basedOn w:val="Normal"/>
    <w:link w:val="DocumentMapChar"/>
    <w:rsid w:val="00DA392B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8"/>
    </w:rPr>
  </w:style>
  <w:style w:type="character" w:customStyle="1" w:styleId="DocumentMapChar">
    <w:name w:val="Document Map Char"/>
    <w:basedOn w:val="DefaultParagraphFont"/>
    <w:link w:val="DocumentMap"/>
    <w:rsid w:val="00DA392B"/>
    <w:rPr>
      <w:rFonts w:ascii="Tahoma" w:eastAsia="Times New Roman" w:hAnsi="Tahoma" w:cs="Tahoma"/>
      <w:sz w:val="28"/>
      <w:szCs w:val="28"/>
      <w:shd w:val="clear" w:color="auto" w:fill="000080"/>
    </w:rPr>
  </w:style>
  <w:style w:type="table" w:customStyle="1" w:styleId="TableGrid1">
    <w:name w:val="Table Grid1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semiHidden/>
    <w:rsid w:val="00DA392B"/>
  </w:style>
  <w:style w:type="numbering" w:customStyle="1" w:styleId="NoList3">
    <w:name w:val="No List3"/>
    <w:next w:val="NoList"/>
    <w:semiHidden/>
    <w:rsid w:val="00DA392B"/>
  </w:style>
  <w:style w:type="table" w:customStyle="1" w:styleId="TableGrid2">
    <w:name w:val="Table Grid2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NoList"/>
    <w:semiHidden/>
    <w:rsid w:val="00DA392B"/>
  </w:style>
  <w:style w:type="numbering" w:customStyle="1" w:styleId="NoList5">
    <w:name w:val="No List5"/>
    <w:next w:val="NoList"/>
    <w:semiHidden/>
    <w:unhideWhenUsed/>
    <w:rsid w:val="00DA392B"/>
  </w:style>
  <w:style w:type="table" w:customStyle="1" w:styleId="TableGrid3">
    <w:name w:val="Table Grid3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6">
    <w:name w:val="No List6"/>
    <w:next w:val="NoList"/>
    <w:semiHidden/>
    <w:rsid w:val="00DA392B"/>
  </w:style>
  <w:style w:type="table" w:customStyle="1" w:styleId="LightShading-Accent41">
    <w:name w:val="Light Shading - Accent 41"/>
    <w:basedOn w:val="TableNormal"/>
    <w:next w:val="LightShading-Accent4"/>
    <w:uiPriority w:val="60"/>
    <w:rsid w:val="00DA392B"/>
    <w:pPr>
      <w:spacing w:after="0" w:line="240" w:lineRule="auto"/>
    </w:pPr>
    <w:rPr>
      <w:rFonts w:ascii="Calibri" w:eastAsia="Calibri" w:hAnsi="Calibri" w:cs="Times New Roman"/>
      <w:color w:val="5F497A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7">
    <w:name w:val="No List7"/>
    <w:next w:val="NoList"/>
    <w:semiHidden/>
    <w:rsid w:val="00DA392B"/>
  </w:style>
  <w:style w:type="table" w:customStyle="1" w:styleId="TableGrid4">
    <w:name w:val="Table Grid4"/>
    <w:basedOn w:val="TableNormal"/>
    <w:next w:val="TableGrid"/>
    <w:rsid w:val="00DA3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42">
    <w:name w:val="Light Shading - Accent 42"/>
    <w:basedOn w:val="TableNormal"/>
    <w:next w:val="LightShading-Accent4"/>
    <w:uiPriority w:val="60"/>
    <w:rsid w:val="00DA392B"/>
    <w:pPr>
      <w:spacing w:after="0" w:line="240" w:lineRule="auto"/>
    </w:pPr>
    <w:rPr>
      <w:rFonts w:ascii="Calibri" w:eastAsia="Calibri" w:hAnsi="Calibri" w:cs="Times New Roman"/>
      <w:color w:val="5F497A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apple-converted-space">
    <w:name w:val="apple-converted-space"/>
    <w:rsid w:val="00DA3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F5A45-145A-4A2E-860D-6D3C46FA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nguyenthitrale</dc:creator>
  <cp:lastModifiedBy>User</cp:lastModifiedBy>
  <cp:revision>3</cp:revision>
  <cp:lastPrinted>2021-12-15T09:13:00Z</cp:lastPrinted>
  <dcterms:created xsi:type="dcterms:W3CDTF">2021-12-16T07:26:00Z</dcterms:created>
  <dcterms:modified xsi:type="dcterms:W3CDTF">2021-12-16T07:26:00Z</dcterms:modified>
</cp:coreProperties>
</file>